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25" w:rsidRDefault="00830425" w:rsidP="00505578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940425" cy="9784229"/>
            <wp:effectExtent l="19050" t="0" r="3175" b="0"/>
            <wp:docPr id="1" name="Рисунок 1" descr="D:\[DOCS]\Scanned Documents\Рисунок 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[DOCS]\Scanned Documents\Рисунок (9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78" w:rsidRPr="003A199C" w:rsidRDefault="00505578" w:rsidP="00505578">
      <w:pPr>
        <w:widowControl w:val="0"/>
        <w:numPr>
          <w:ilvl w:val="0"/>
          <w:numId w:val="1"/>
        </w:numPr>
        <w:shd w:val="clear" w:color="auto" w:fill="FFFFFF"/>
        <w:tabs>
          <w:tab w:val="clear" w:pos="1068"/>
          <w:tab w:val="num" w:pos="540"/>
        </w:tabs>
        <w:autoSpaceDE w:val="0"/>
        <w:autoSpaceDN w:val="0"/>
        <w:adjustRightInd w:val="0"/>
        <w:ind w:left="540" w:hanging="180"/>
        <w:contextualSpacing/>
        <w:jc w:val="both"/>
        <w:rPr>
          <w:color w:val="000000"/>
          <w:sz w:val="26"/>
          <w:szCs w:val="26"/>
        </w:rPr>
      </w:pPr>
      <w:r w:rsidRPr="003A199C">
        <w:rPr>
          <w:color w:val="000000"/>
          <w:sz w:val="26"/>
          <w:szCs w:val="26"/>
        </w:rPr>
        <w:lastRenderedPageBreak/>
        <w:t>и</w:t>
      </w:r>
      <w:r w:rsidRPr="003A199C">
        <w:rPr>
          <w:color w:val="363636"/>
          <w:sz w:val="26"/>
          <w:szCs w:val="26"/>
        </w:rPr>
        <w:t>сполнение правовых акт</w:t>
      </w:r>
      <w:r>
        <w:rPr>
          <w:color w:val="363636"/>
          <w:sz w:val="26"/>
          <w:szCs w:val="26"/>
        </w:rPr>
        <w:t>ов, регламентирующих  деятельность Лицея</w:t>
      </w:r>
      <w:r w:rsidRPr="003A199C">
        <w:rPr>
          <w:color w:val="363636"/>
          <w:sz w:val="26"/>
          <w:szCs w:val="26"/>
        </w:rPr>
        <w:t>;</w:t>
      </w:r>
    </w:p>
    <w:p w:rsidR="00505578" w:rsidRPr="003A199C" w:rsidRDefault="00505578" w:rsidP="00505578">
      <w:pPr>
        <w:widowControl w:val="0"/>
        <w:numPr>
          <w:ilvl w:val="0"/>
          <w:numId w:val="1"/>
        </w:numPr>
        <w:shd w:val="clear" w:color="auto" w:fill="FFFFFF"/>
        <w:tabs>
          <w:tab w:val="clear" w:pos="1068"/>
          <w:tab w:val="num" w:pos="540"/>
        </w:tabs>
        <w:autoSpaceDE w:val="0"/>
        <w:autoSpaceDN w:val="0"/>
        <w:adjustRightInd w:val="0"/>
        <w:ind w:left="540" w:hanging="180"/>
        <w:contextualSpacing/>
        <w:jc w:val="both"/>
        <w:rPr>
          <w:color w:val="000000"/>
          <w:sz w:val="26"/>
          <w:szCs w:val="26"/>
        </w:rPr>
      </w:pPr>
      <w:r w:rsidRPr="003A199C">
        <w:rPr>
          <w:color w:val="000000"/>
          <w:sz w:val="26"/>
          <w:szCs w:val="26"/>
        </w:rPr>
        <w:t>о</w:t>
      </w:r>
      <w:r w:rsidRPr="003A199C">
        <w:rPr>
          <w:color w:val="363636"/>
          <w:sz w:val="26"/>
          <w:szCs w:val="26"/>
        </w:rPr>
        <w:t xml:space="preserve">беспечение контроля над организацией полноценного питания детей, посещающих </w:t>
      </w:r>
      <w:r>
        <w:rPr>
          <w:color w:val="363636"/>
          <w:sz w:val="26"/>
          <w:szCs w:val="26"/>
        </w:rPr>
        <w:t>Лицей</w:t>
      </w:r>
      <w:r w:rsidRPr="003A199C">
        <w:rPr>
          <w:color w:val="363636"/>
          <w:sz w:val="26"/>
          <w:szCs w:val="26"/>
        </w:rPr>
        <w:t>;</w:t>
      </w:r>
    </w:p>
    <w:p w:rsidR="00505578" w:rsidRPr="003A199C" w:rsidRDefault="00505578" w:rsidP="00505578">
      <w:pPr>
        <w:widowControl w:val="0"/>
        <w:numPr>
          <w:ilvl w:val="0"/>
          <w:numId w:val="1"/>
        </w:numPr>
        <w:shd w:val="clear" w:color="auto" w:fill="FFFFFF"/>
        <w:tabs>
          <w:tab w:val="clear" w:pos="1068"/>
          <w:tab w:val="num" w:pos="540"/>
        </w:tabs>
        <w:autoSpaceDE w:val="0"/>
        <w:autoSpaceDN w:val="0"/>
        <w:adjustRightInd w:val="0"/>
        <w:ind w:left="540" w:hanging="180"/>
        <w:contextualSpacing/>
        <w:jc w:val="both"/>
        <w:rPr>
          <w:color w:val="000000"/>
          <w:sz w:val="26"/>
          <w:szCs w:val="26"/>
        </w:rPr>
      </w:pPr>
      <w:r w:rsidRPr="003A199C">
        <w:rPr>
          <w:color w:val="363636"/>
          <w:sz w:val="26"/>
          <w:szCs w:val="26"/>
        </w:rPr>
        <w:t>повышение эффективности работы по организации питания детей</w:t>
      </w:r>
      <w:r>
        <w:rPr>
          <w:color w:val="363636"/>
          <w:sz w:val="26"/>
          <w:szCs w:val="26"/>
        </w:rPr>
        <w:t>;</w:t>
      </w:r>
    </w:p>
    <w:p w:rsidR="00505578" w:rsidRPr="003A199C" w:rsidRDefault="00505578" w:rsidP="00505578">
      <w:pPr>
        <w:widowControl w:val="0"/>
        <w:numPr>
          <w:ilvl w:val="0"/>
          <w:numId w:val="1"/>
        </w:numPr>
        <w:shd w:val="clear" w:color="auto" w:fill="FFFFFF"/>
        <w:tabs>
          <w:tab w:val="clear" w:pos="1068"/>
          <w:tab w:val="num" w:pos="540"/>
        </w:tabs>
        <w:autoSpaceDE w:val="0"/>
        <w:autoSpaceDN w:val="0"/>
        <w:adjustRightInd w:val="0"/>
        <w:ind w:left="540" w:hanging="180"/>
        <w:contextualSpacing/>
        <w:jc w:val="both"/>
        <w:rPr>
          <w:color w:val="000000"/>
          <w:sz w:val="26"/>
          <w:szCs w:val="26"/>
        </w:rPr>
      </w:pPr>
      <w:r w:rsidRPr="003A199C">
        <w:rPr>
          <w:color w:val="363636"/>
          <w:sz w:val="26"/>
          <w:szCs w:val="26"/>
        </w:rPr>
        <w:t>осуществление проверки каждой партии готовых блюд, изделий, напитков до начала реализации;</w:t>
      </w:r>
    </w:p>
    <w:p w:rsidR="00505578" w:rsidRPr="003A199C" w:rsidRDefault="00505578" w:rsidP="00505578">
      <w:pPr>
        <w:widowControl w:val="0"/>
        <w:numPr>
          <w:ilvl w:val="0"/>
          <w:numId w:val="1"/>
        </w:numPr>
        <w:shd w:val="clear" w:color="auto" w:fill="FFFFFF"/>
        <w:tabs>
          <w:tab w:val="clear" w:pos="1068"/>
          <w:tab w:val="num" w:pos="540"/>
        </w:tabs>
        <w:autoSpaceDE w:val="0"/>
        <w:autoSpaceDN w:val="0"/>
        <w:adjustRightInd w:val="0"/>
        <w:ind w:left="540" w:hanging="180"/>
        <w:contextualSpacing/>
        <w:jc w:val="both"/>
        <w:rPr>
          <w:color w:val="000000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 контроль </w:t>
      </w:r>
      <w:proofErr w:type="spellStart"/>
      <w:r w:rsidRPr="003A199C">
        <w:rPr>
          <w:color w:val="363636"/>
          <w:sz w:val="26"/>
          <w:szCs w:val="26"/>
        </w:rPr>
        <w:t>порционности</w:t>
      </w:r>
      <w:proofErr w:type="spellEnd"/>
      <w:r w:rsidRPr="003A199C">
        <w:rPr>
          <w:color w:val="363636"/>
          <w:sz w:val="26"/>
          <w:szCs w:val="26"/>
        </w:rPr>
        <w:t xml:space="preserve"> блюда в течение рабочего дня;</w:t>
      </w:r>
    </w:p>
    <w:p w:rsidR="00505578" w:rsidRPr="00F86779" w:rsidRDefault="00505578" w:rsidP="00505578">
      <w:pPr>
        <w:widowControl w:val="0"/>
        <w:numPr>
          <w:ilvl w:val="0"/>
          <w:numId w:val="1"/>
        </w:numPr>
        <w:shd w:val="clear" w:color="auto" w:fill="FFFFFF"/>
        <w:tabs>
          <w:tab w:val="clear" w:pos="1068"/>
          <w:tab w:val="num" w:pos="540"/>
        </w:tabs>
        <w:autoSpaceDE w:val="0"/>
        <w:autoSpaceDN w:val="0"/>
        <w:adjustRightInd w:val="0"/>
        <w:ind w:left="540" w:hanging="180"/>
        <w:contextualSpacing/>
        <w:jc w:val="both"/>
        <w:rPr>
          <w:color w:val="000000"/>
          <w:sz w:val="26"/>
          <w:szCs w:val="26"/>
        </w:rPr>
      </w:pPr>
      <w:r w:rsidRPr="003A199C">
        <w:rPr>
          <w:color w:val="363636"/>
          <w:sz w:val="26"/>
          <w:szCs w:val="26"/>
        </w:rPr>
        <w:t>проверка на раздаче правильности хранения блюд, наличия компонентов для оформления, отпуска блюд, температуры блюд после проверки их качества.</w:t>
      </w:r>
    </w:p>
    <w:p w:rsidR="00505578" w:rsidRPr="003A199C" w:rsidRDefault="00505578" w:rsidP="00505578">
      <w:pPr>
        <w:widowControl w:val="0"/>
        <w:numPr>
          <w:ilvl w:val="0"/>
          <w:numId w:val="1"/>
        </w:numPr>
        <w:shd w:val="clear" w:color="auto" w:fill="FFFFFF"/>
        <w:tabs>
          <w:tab w:val="clear" w:pos="1068"/>
          <w:tab w:val="num" w:pos="540"/>
        </w:tabs>
        <w:autoSpaceDE w:val="0"/>
        <w:autoSpaceDN w:val="0"/>
        <w:adjustRightInd w:val="0"/>
        <w:ind w:left="540" w:hanging="180"/>
        <w:contextualSpacing/>
        <w:jc w:val="both"/>
        <w:rPr>
          <w:color w:val="000000"/>
          <w:sz w:val="26"/>
          <w:szCs w:val="26"/>
        </w:rPr>
      </w:pP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center"/>
        <w:textAlignment w:val="baseline"/>
        <w:rPr>
          <w:b/>
          <w:sz w:val="26"/>
          <w:szCs w:val="26"/>
        </w:rPr>
      </w:pPr>
      <w:r w:rsidRPr="003A199C">
        <w:rPr>
          <w:b/>
          <w:sz w:val="26"/>
          <w:szCs w:val="26"/>
        </w:rPr>
        <w:t xml:space="preserve">3. Порядок создания </w:t>
      </w:r>
      <w:proofErr w:type="spellStart"/>
      <w:r w:rsidRPr="003A199C">
        <w:rPr>
          <w:b/>
          <w:sz w:val="26"/>
          <w:szCs w:val="26"/>
        </w:rPr>
        <w:t>бракеражной</w:t>
      </w:r>
      <w:proofErr w:type="spellEnd"/>
      <w:r w:rsidRPr="003A199C">
        <w:rPr>
          <w:b/>
          <w:sz w:val="26"/>
          <w:szCs w:val="26"/>
        </w:rPr>
        <w:t xml:space="preserve"> комисс</w:t>
      </w:r>
      <w:proofErr w:type="gramStart"/>
      <w:r w:rsidRPr="003A199C">
        <w:rPr>
          <w:b/>
          <w:sz w:val="26"/>
          <w:szCs w:val="26"/>
        </w:rPr>
        <w:t>ии и ее</w:t>
      </w:r>
      <w:proofErr w:type="gramEnd"/>
      <w:r w:rsidRPr="003A199C">
        <w:rPr>
          <w:b/>
          <w:sz w:val="26"/>
          <w:szCs w:val="26"/>
        </w:rPr>
        <w:t xml:space="preserve"> состав</w:t>
      </w:r>
    </w:p>
    <w:p w:rsidR="00505578" w:rsidRPr="003A199C" w:rsidRDefault="00505578" w:rsidP="00505578">
      <w:pPr>
        <w:contextualSpacing/>
        <w:jc w:val="both"/>
        <w:rPr>
          <w:color w:val="363636"/>
          <w:sz w:val="26"/>
          <w:szCs w:val="26"/>
        </w:rPr>
      </w:pPr>
      <w:r w:rsidRPr="003A199C">
        <w:rPr>
          <w:sz w:val="26"/>
          <w:szCs w:val="26"/>
        </w:rPr>
        <w:t xml:space="preserve">3.1.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создается </w:t>
      </w:r>
      <w:r>
        <w:rPr>
          <w:color w:val="363636"/>
          <w:sz w:val="26"/>
          <w:szCs w:val="26"/>
        </w:rPr>
        <w:t xml:space="preserve">согласования педагогического Совета Лицея с учетом мнения родительской </w:t>
      </w:r>
      <w:proofErr w:type="spellStart"/>
      <w:r>
        <w:rPr>
          <w:color w:val="363636"/>
          <w:sz w:val="26"/>
          <w:szCs w:val="26"/>
        </w:rPr>
        <w:t>общественностию</w:t>
      </w:r>
      <w:proofErr w:type="spellEnd"/>
      <w:r w:rsidRPr="003A199C">
        <w:rPr>
          <w:color w:val="363636"/>
          <w:sz w:val="26"/>
          <w:szCs w:val="26"/>
        </w:rPr>
        <w:t>.</w:t>
      </w:r>
    </w:p>
    <w:p w:rsidR="00505578" w:rsidRPr="003A199C" w:rsidRDefault="00505578" w:rsidP="00505578">
      <w:pPr>
        <w:contextualSpacing/>
        <w:jc w:val="both"/>
        <w:rPr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3.2. </w:t>
      </w:r>
      <w:r w:rsidRPr="003A199C">
        <w:rPr>
          <w:sz w:val="26"/>
          <w:szCs w:val="26"/>
        </w:rPr>
        <w:t xml:space="preserve">Состав комиссии, функции, сроки ее полномочий утверждаются приказом </w:t>
      </w:r>
      <w:r>
        <w:rPr>
          <w:sz w:val="26"/>
          <w:szCs w:val="26"/>
        </w:rPr>
        <w:t>директора Лицея.</w:t>
      </w:r>
      <w:r w:rsidRPr="003A199C">
        <w:rPr>
          <w:sz w:val="26"/>
          <w:szCs w:val="26"/>
        </w:rPr>
        <w:t>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3.3.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состоит из 3-4 членов. В состав комиссии входят: представитель администрации; медсестра; </w:t>
      </w:r>
      <w:r>
        <w:rPr>
          <w:color w:val="363636"/>
          <w:sz w:val="26"/>
          <w:szCs w:val="26"/>
        </w:rPr>
        <w:t>ответственный по питанию в Лицее</w:t>
      </w:r>
      <w:r w:rsidRPr="003A199C">
        <w:rPr>
          <w:color w:val="363636"/>
          <w:sz w:val="26"/>
          <w:szCs w:val="26"/>
        </w:rPr>
        <w:t xml:space="preserve">, может быть привлечен представитель родительской общественности.  Из числа членов </w:t>
      </w:r>
      <w:proofErr w:type="spellStart"/>
      <w:r w:rsidRPr="003A199C">
        <w:rPr>
          <w:color w:val="363636"/>
          <w:sz w:val="26"/>
          <w:szCs w:val="26"/>
        </w:rPr>
        <w:t>бракеражной</w:t>
      </w:r>
      <w:proofErr w:type="spellEnd"/>
      <w:r w:rsidRPr="003A199C">
        <w:rPr>
          <w:color w:val="363636"/>
          <w:sz w:val="26"/>
          <w:szCs w:val="26"/>
        </w:rPr>
        <w:t xml:space="preserve"> комиссии выбирается председатель. 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3.4.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проводит: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органолептическую оценку готовой пищи, т. е. определяет ее цвет, запах, вкус, консистенцию, жесткость, сочность и т.д. (органолептическая оценка качества приготовленных блюд осуществляется по пятибалльной системе, с учетом их специфических свойств);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-проводит снятие пробы готовой продукции;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осуществляет контроль соблюдения санитарно-гигиенических норм при транспортировке, доставке и разгрузке продуктов питания;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проверяет на пригодность складские и другие помещения для хранения продуктов питания, а также условия их хранения;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ежедневно следит за правильностью составления меню;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контролирует организацию работы на пищеблоке;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осуществляет контроль сроков реализации продуктов питания и качества приготовления пищи; - проверяет соответствие пищи физиологическим потребностям детей в основных пищевых веществах;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 - следит за соблюдением правил личной гигиены работниками пищеблока;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периодически присутствует при закладке основных продуктов, проверяет выход блюд;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вносит запись в журнал бракеража готовой продукции и разрешение их к выдаче.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 </w:t>
      </w:r>
    </w:p>
    <w:p w:rsidR="00505578" w:rsidRDefault="00505578" w:rsidP="00505578">
      <w:pPr>
        <w:pStyle w:val="a4"/>
        <w:spacing w:before="0" w:beforeAutospacing="0" w:after="0" w:afterAutospacing="0"/>
        <w:jc w:val="center"/>
        <w:textAlignment w:val="baseline"/>
        <w:rPr>
          <w:rStyle w:val="a3"/>
          <w:color w:val="363636"/>
          <w:sz w:val="26"/>
          <w:szCs w:val="26"/>
          <w:bdr w:val="none" w:sz="0" w:space="0" w:color="auto" w:frame="1"/>
        </w:rPr>
      </w:pPr>
    </w:p>
    <w:p w:rsidR="00505578" w:rsidRPr="003A199C" w:rsidRDefault="00505578" w:rsidP="00505578">
      <w:pPr>
        <w:pStyle w:val="a4"/>
        <w:spacing w:before="0" w:beforeAutospacing="0" w:after="0" w:afterAutospacing="0"/>
        <w:jc w:val="center"/>
        <w:textAlignment w:val="baseline"/>
        <w:rPr>
          <w:color w:val="363636"/>
          <w:sz w:val="26"/>
          <w:szCs w:val="26"/>
        </w:rPr>
      </w:pPr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>4. Содержание и формы работы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4.1.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в полном составе ежедневно приходит на снятие </w:t>
      </w:r>
      <w:proofErr w:type="spellStart"/>
      <w:r w:rsidRPr="003A199C">
        <w:rPr>
          <w:color w:val="363636"/>
          <w:sz w:val="26"/>
          <w:szCs w:val="26"/>
        </w:rPr>
        <w:t>бракеражной</w:t>
      </w:r>
      <w:proofErr w:type="spellEnd"/>
      <w:r w:rsidRPr="003A199C">
        <w:rPr>
          <w:color w:val="363636"/>
          <w:sz w:val="26"/>
          <w:szCs w:val="26"/>
        </w:rPr>
        <w:t xml:space="preserve"> пробы за </w:t>
      </w:r>
      <w:r>
        <w:rPr>
          <w:color w:val="363636"/>
          <w:sz w:val="26"/>
          <w:szCs w:val="26"/>
        </w:rPr>
        <w:t>15-</w:t>
      </w:r>
      <w:r w:rsidRPr="003A199C">
        <w:rPr>
          <w:color w:val="363636"/>
          <w:sz w:val="26"/>
          <w:szCs w:val="26"/>
        </w:rPr>
        <w:t>30 минут до начала раздачи готовой пищи.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 4.2. Предварительно комиссия должна ознакомиться с меню: в нем должны быть проставлены дата, полное наименование блюда, выход порций, количество наименований, выданных продуктов. Меню должно быть утверждено заведующим, должны стоять подписи</w:t>
      </w:r>
      <w:r>
        <w:rPr>
          <w:color w:val="363636"/>
          <w:sz w:val="26"/>
          <w:szCs w:val="26"/>
        </w:rPr>
        <w:t xml:space="preserve"> заведующей производства и руководителя Лицея</w:t>
      </w:r>
      <w:proofErr w:type="gramStart"/>
      <w:r>
        <w:rPr>
          <w:color w:val="363636"/>
          <w:sz w:val="26"/>
          <w:szCs w:val="26"/>
        </w:rPr>
        <w:t>.</w:t>
      </w:r>
      <w:r w:rsidRPr="003A199C">
        <w:rPr>
          <w:color w:val="363636"/>
          <w:sz w:val="26"/>
          <w:szCs w:val="26"/>
        </w:rPr>
        <w:t>.</w:t>
      </w:r>
      <w:proofErr w:type="gramEnd"/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4.3. </w:t>
      </w:r>
      <w:proofErr w:type="spellStart"/>
      <w:r w:rsidRPr="003A199C">
        <w:rPr>
          <w:color w:val="363636"/>
          <w:sz w:val="26"/>
          <w:szCs w:val="26"/>
        </w:rPr>
        <w:t>Бракеражную</w:t>
      </w:r>
      <w:proofErr w:type="spellEnd"/>
      <w:r w:rsidRPr="003A199C">
        <w:rPr>
          <w:color w:val="363636"/>
          <w:sz w:val="26"/>
          <w:szCs w:val="26"/>
        </w:rPr>
        <w:t xml:space="preserve"> пробу берут из общего котла, предварительно перемешав тщательно пищу в котле. Бракераж начинают с блюд, имеющих слабовыраженный запах и вкус (супы и т.п.), а затем дегустируют те блюда, вкус и запах которых выражены отчетливее, сладкие блюда дегустируются в последнюю очередь. </w:t>
      </w:r>
      <w:proofErr w:type="gramStart"/>
      <w:r w:rsidRPr="003A199C">
        <w:rPr>
          <w:color w:val="363636"/>
          <w:sz w:val="26"/>
          <w:szCs w:val="26"/>
        </w:rPr>
        <w:t xml:space="preserve">Блюда и кулинарные изделия, имеющие следующие недостатки: посторонний, не свойственный изделиям вкус и запах, резко пересоленные, резко кислые, горькие, недоваренные, недожаренные, подгорелые, утратившие свою форму, имеющие несвойственную консистенцию или другие признаки, портящие блюда, - не допускаются к раздаче. </w:t>
      </w:r>
      <w:proofErr w:type="gramEnd"/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4.4. Результаты </w:t>
      </w:r>
      <w:proofErr w:type="spellStart"/>
      <w:r w:rsidRPr="003A199C">
        <w:rPr>
          <w:color w:val="363636"/>
          <w:sz w:val="26"/>
          <w:szCs w:val="26"/>
        </w:rPr>
        <w:t>бракеражной</w:t>
      </w:r>
      <w:proofErr w:type="spellEnd"/>
      <w:r w:rsidRPr="003A199C">
        <w:rPr>
          <w:color w:val="363636"/>
          <w:sz w:val="26"/>
          <w:szCs w:val="26"/>
        </w:rPr>
        <w:t xml:space="preserve"> пробы заносятся в Журнал бракеража готовой продукции. Журнал должен быть прошнурован, пронумерован и скреплен печатью: хранится у </w:t>
      </w:r>
      <w:r>
        <w:rPr>
          <w:color w:val="363636"/>
          <w:sz w:val="26"/>
          <w:szCs w:val="26"/>
        </w:rPr>
        <w:t xml:space="preserve"> заведующей производством</w:t>
      </w:r>
      <w:r w:rsidRPr="003A199C">
        <w:rPr>
          <w:color w:val="363636"/>
          <w:sz w:val="26"/>
          <w:szCs w:val="26"/>
        </w:rPr>
        <w:t>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4.5. Основными формами работы </w:t>
      </w:r>
      <w:proofErr w:type="spellStart"/>
      <w:r w:rsidRPr="003A199C">
        <w:rPr>
          <w:color w:val="363636"/>
          <w:sz w:val="26"/>
          <w:szCs w:val="26"/>
        </w:rPr>
        <w:t>бракеражной</w:t>
      </w:r>
      <w:proofErr w:type="spellEnd"/>
      <w:r w:rsidRPr="003A199C">
        <w:rPr>
          <w:color w:val="363636"/>
          <w:sz w:val="26"/>
          <w:szCs w:val="26"/>
        </w:rPr>
        <w:t xml:space="preserve"> комиссии являются: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 - наблюдение;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снятие пробы продукции;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изучение документов;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контроль, осуществляемый </w:t>
      </w:r>
      <w:r>
        <w:rPr>
          <w:color w:val="363636"/>
          <w:sz w:val="26"/>
          <w:szCs w:val="26"/>
        </w:rPr>
        <w:t>директором Лицея</w:t>
      </w:r>
      <w:proofErr w:type="gramStart"/>
      <w:r>
        <w:rPr>
          <w:color w:val="363636"/>
          <w:sz w:val="26"/>
          <w:szCs w:val="26"/>
        </w:rPr>
        <w:t xml:space="preserve"> </w:t>
      </w:r>
      <w:r w:rsidRPr="003A199C">
        <w:rPr>
          <w:color w:val="363636"/>
          <w:sz w:val="26"/>
          <w:szCs w:val="26"/>
        </w:rPr>
        <w:t>,</w:t>
      </w:r>
      <w:proofErr w:type="gramEnd"/>
      <w:r w:rsidRPr="003A199C">
        <w:rPr>
          <w:color w:val="363636"/>
          <w:sz w:val="26"/>
          <w:szCs w:val="26"/>
        </w:rPr>
        <w:t xml:space="preserve"> членами </w:t>
      </w:r>
      <w:proofErr w:type="spellStart"/>
      <w:r w:rsidRPr="003A199C">
        <w:rPr>
          <w:color w:val="363636"/>
          <w:sz w:val="26"/>
          <w:szCs w:val="26"/>
        </w:rPr>
        <w:t>бракеражной</w:t>
      </w:r>
      <w:proofErr w:type="spellEnd"/>
      <w:r w:rsidRPr="003A199C">
        <w:rPr>
          <w:color w:val="363636"/>
          <w:sz w:val="26"/>
          <w:szCs w:val="26"/>
        </w:rPr>
        <w:t xml:space="preserve"> комиссии, согласно плана производственного </w:t>
      </w:r>
      <w:proofErr w:type="spellStart"/>
      <w:r w:rsidRPr="003A199C">
        <w:rPr>
          <w:color w:val="363636"/>
          <w:sz w:val="26"/>
          <w:szCs w:val="26"/>
        </w:rPr>
        <w:t>контроля</w:t>
      </w:r>
      <w:r>
        <w:rPr>
          <w:color w:val="363636"/>
          <w:sz w:val="26"/>
          <w:szCs w:val="26"/>
        </w:rPr>
        <w:t>Лицея</w:t>
      </w:r>
      <w:proofErr w:type="spellEnd"/>
      <w:r w:rsidRPr="003A199C">
        <w:rPr>
          <w:color w:val="363636"/>
          <w:sz w:val="26"/>
          <w:szCs w:val="26"/>
        </w:rPr>
        <w:t>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4.6. Контроль проводится в виде плановых проверок в соответствии с утвержденным планом производственного контроля </w:t>
      </w:r>
      <w:r>
        <w:rPr>
          <w:color w:val="363636"/>
          <w:sz w:val="26"/>
          <w:szCs w:val="26"/>
        </w:rPr>
        <w:t>Лицея</w:t>
      </w:r>
      <w:r w:rsidRPr="003A199C">
        <w:rPr>
          <w:color w:val="363636"/>
          <w:sz w:val="26"/>
          <w:szCs w:val="26"/>
        </w:rPr>
        <w:t>,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 Примерный перечень вопросов, подлежащих контролю и рассмотрению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Оценка органолептических свой</w:t>
      </w:r>
      <w:proofErr w:type="gramStart"/>
      <w:r w:rsidRPr="003A199C">
        <w:rPr>
          <w:color w:val="363636"/>
          <w:sz w:val="26"/>
          <w:szCs w:val="26"/>
        </w:rPr>
        <w:t>ств пр</w:t>
      </w:r>
      <w:proofErr w:type="gramEnd"/>
      <w:r w:rsidRPr="003A199C">
        <w:rPr>
          <w:color w:val="363636"/>
          <w:sz w:val="26"/>
          <w:szCs w:val="26"/>
        </w:rPr>
        <w:t>иготовленной пищи.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полнотой вложения продуктов в котел.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Предотвращение пищевых отравлений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. - Предотвращение желудочно</w:t>
      </w:r>
      <w:r>
        <w:rPr>
          <w:color w:val="363636"/>
          <w:sz w:val="26"/>
          <w:szCs w:val="26"/>
        </w:rPr>
        <w:t>-</w:t>
      </w:r>
      <w:r w:rsidRPr="003A199C">
        <w:rPr>
          <w:color w:val="363636"/>
          <w:sz w:val="26"/>
          <w:szCs w:val="26"/>
        </w:rPr>
        <w:t>кишечных заболеваний.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соблюдением технологии приготовления пищи.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 - Обеспечение санитарии и гигиены на пищеблоке.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организацией сбалансированного безопасного питания.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хранением и реализацией пищевых продуктов.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качеством поступающих пищевых продуктов и наличием сопроводительных документов.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- Ведение журналов бракеража сырой и готовой продукции.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качеством готовых блюд и соблюдением объема порций.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выполнением норм питания и витаминизацией пищи.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соблюдением питьевого режима.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закладкой основных продуктов питания.</w:t>
      </w:r>
    </w:p>
    <w:p w:rsidR="00505578" w:rsidRPr="003A199C" w:rsidRDefault="00505578" w:rsidP="00505578">
      <w:pPr>
        <w:pStyle w:val="a4"/>
        <w:spacing w:before="0" w:beforeAutospacing="0" w:after="0" w:afterAutospacing="0"/>
        <w:contextualSpacing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- </w:t>
      </w:r>
      <w:proofErr w:type="gramStart"/>
      <w:r w:rsidRPr="003A199C">
        <w:rPr>
          <w:color w:val="363636"/>
          <w:sz w:val="26"/>
          <w:szCs w:val="26"/>
        </w:rPr>
        <w:t>Контроль за</w:t>
      </w:r>
      <w:proofErr w:type="gramEnd"/>
      <w:r w:rsidRPr="003A199C">
        <w:rPr>
          <w:color w:val="363636"/>
          <w:sz w:val="26"/>
          <w:szCs w:val="26"/>
        </w:rPr>
        <w:t xml:space="preserve"> отбором суточной пробы. Итоги проверок заслушива</w:t>
      </w:r>
      <w:r>
        <w:rPr>
          <w:color w:val="363636"/>
          <w:sz w:val="26"/>
          <w:szCs w:val="26"/>
        </w:rPr>
        <w:t>ются на совещании при  директоре</w:t>
      </w:r>
      <w:r w:rsidRPr="003A199C">
        <w:rPr>
          <w:color w:val="363636"/>
          <w:sz w:val="26"/>
          <w:szCs w:val="26"/>
        </w:rPr>
        <w:t>, где обсуждаются замечания и предложения по</w:t>
      </w:r>
      <w:r>
        <w:rPr>
          <w:color w:val="363636"/>
          <w:sz w:val="26"/>
          <w:szCs w:val="26"/>
        </w:rPr>
        <w:t xml:space="preserve"> организации и качества питания.</w:t>
      </w:r>
    </w:p>
    <w:p w:rsidR="00505578" w:rsidRDefault="00505578" w:rsidP="00505578">
      <w:pPr>
        <w:pStyle w:val="a4"/>
        <w:spacing w:before="180" w:beforeAutospacing="0" w:after="180" w:afterAutospacing="0"/>
        <w:jc w:val="center"/>
        <w:textAlignment w:val="baseline"/>
        <w:rPr>
          <w:rStyle w:val="a3"/>
          <w:color w:val="363636"/>
          <w:sz w:val="26"/>
          <w:szCs w:val="26"/>
          <w:bdr w:val="none" w:sz="0" w:space="0" w:color="auto" w:frame="1"/>
        </w:rPr>
      </w:pPr>
    </w:p>
    <w:p w:rsidR="00505578" w:rsidRDefault="00505578" w:rsidP="00505578">
      <w:pPr>
        <w:pStyle w:val="a4"/>
        <w:spacing w:before="180" w:beforeAutospacing="0" w:after="180" w:afterAutospacing="0"/>
        <w:jc w:val="center"/>
        <w:textAlignment w:val="baseline"/>
        <w:rPr>
          <w:rStyle w:val="a3"/>
          <w:color w:val="363636"/>
          <w:sz w:val="26"/>
          <w:szCs w:val="26"/>
          <w:bdr w:val="none" w:sz="0" w:space="0" w:color="auto" w:frame="1"/>
        </w:rPr>
      </w:pPr>
    </w:p>
    <w:p w:rsidR="00505578" w:rsidRPr="003A199C" w:rsidRDefault="00505578" w:rsidP="00505578">
      <w:pPr>
        <w:pStyle w:val="a4"/>
        <w:spacing w:before="180" w:beforeAutospacing="0" w:after="180" w:afterAutospacing="0"/>
        <w:jc w:val="center"/>
        <w:textAlignment w:val="baseline"/>
        <w:rPr>
          <w:color w:val="363636"/>
          <w:sz w:val="26"/>
          <w:szCs w:val="26"/>
        </w:rPr>
      </w:pPr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>5. Оценка организации питания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 5.1. Органолептическая оценка дается на каждое блюдо отдельно (температура, внешний вид, запах, вкус; готовность и доброкачественность).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5.2. Оценка «отлично» дается таким блюдам и кулинарным изделиям, которые соответствуют по вкусу, цвету и запаху, внешнему виду и консистенции, утвержденной рецептуре и другим показателям, предусмотренным требованиями.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5.3. Оценка «хорошо» дается блюдам и кулинарным изделиям в том случае, если в технологии приготовления пищи были допущены незначительные нарушения, не приведшие к ухудшению вкусовых качеств, а внешний вид блюда соответствует требованиям.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5.4. Оценка «удовлетворительно» дается блюдам и кулинарным изделиям в том случае, если в технологии приготовления пищи были допущены незначительные нарушения, приведшие к ухудшению вкусовых качеств (недосолено, пересолено).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5.5. </w:t>
      </w:r>
      <w:proofErr w:type="gramStart"/>
      <w:r w:rsidRPr="003A199C">
        <w:rPr>
          <w:color w:val="363636"/>
          <w:sz w:val="26"/>
          <w:szCs w:val="26"/>
        </w:rPr>
        <w:t>Оценка «неудовлетворительно» дается блюдам и кулинарным изделиям, имеющим следующие недостатки: посторонний, не свойственный изделиям вкус и запах, резко пересоленные, резко кислые, горькие, недоваренные, недожаренные, подгорелые, утратившие свою форму, имеющие несвойственную консистенцию или другие признаки, портящие блюда и изделия.</w:t>
      </w:r>
      <w:proofErr w:type="gramEnd"/>
      <w:r w:rsidRPr="003A199C">
        <w:rPr>
          <w:color w:val="363636"/>
          <w:sz w:val="26"/>
          <w:szCs w:val="26"/>
        </w:rPr>
        <w:t xml:space="preserve"> Такое блюдо не допускается к раздаче, и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ставит свои подписи напротив выставленной оценки под записью «К раздаче не допускаю». Блюдо не может быть выдано без снятия пробы.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5.6. Оценка качества блюд и кулинарных изделий заносится в журнал сразу после снятия пробы и оформляется подписями </w:t>
      </w:r>
      <w:r>
        <w:rPr>
          <w:color w:val="363636"/>
          <w:sz w:val="26"/>
          <w:szCs w:val="26"/>
        </w:rPr>
        <w:t>директора и медсестры</w:t>
      </w:r>
      <w:r w:rsidRPr="003A199C">
        <w:rPr>
          <w:color w:val="363636"/>
          <w:sz w:val="26"/>
          <w:szCs w:val="26"/>
        </w:rPr>
        <w:t>. Не допускается веден</w:t>
      </w:r>
      <w:r>
        <w:rPr>
          <w:color w:val="363636"/>
          <w:sz w:val="26"/>
          <w:szCs w:val="26"/>
        </w:rPr>
        <w:t xml:space="preserve">ие журнала до снятия пробы. 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>.7. Проверку порционных вторых блюд (котлеты, тефтели и т.п.) производят путем взвешивания пяти порций в отдельности с установлением равномерности распределения средней массы порции, а также установления массы 10 порций (изделий), которая не должна быть меньше должной (допускаются отклонения +3% от нормы выхода).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5.9.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проверяет наличие суточной пробы.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5.10.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несет полную ответственность за допуском готовых блюд к выдаче и их качеством, достоверность информации.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center"/>
        <w:textAlignment w:val="baseline"/>
        <w:rPr>
          <w:color w:val="363636"/>
          <w:sz w:val="26"/>
          <w:szCs w:val="26"/>
        </w:rPr>
      </w:pPr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 xml:space="preserve">6. Результаты работы </w:t>
      </w:r>
      <w:proofErr w:type="spellStart"/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>бракеражной</w:t>
      </w:r>
      <w:proofErr w:type="spellEnd"/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 xml:space="preserve"> комиссии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6.1. Результаты проверки выхода блюд, их качества отражаются в </w:t>
      </w:r>
      <w:proofErr w:type="spellStart"/>
      <w:r w:rsidRPr="003A199C">
        <w:rPr>
          <w:color w:val="363636"/>
          <w:sz w:val="26"/>
          <w:szCs w:val="26"/>
        </w:rPr>
        <w:t>бракеражном</w:t>
      </w:r>
      <w:proofErr w:type="spellEnd"/>
      <w:r w:rsidRPr="003A199C">
        <w:rPr>
          <w:color w:val="363636"/>
          <w:sz w:val="26"/>
          <w:szCs w:val="26"/>
        </w:rPr>
        <w:t xml:space="preserve"> журнале. В случае выявления каких-либо нарушений, замечаний </w:t>
      </w:r>
      <w:proofErr w:type="spellStart"/>
      <w:r w:rsidRPr="003A199C">
        <w:rPr>
          <w:color w:val="363636"/>
          <w:sz w:val="26"/>
          <w:szCs w:val="26"/>
        </w:rPr>
        <w:t>бракеражная</w:t>
      </w:r>
      <w:proofErr w:type="spellEnd"/>
      <w:r w:rsidRPr="003A199C">
        <w:rPr>
          <w:color w:val="363636"/>
          <w:sz w:val="26"/>
          <w:szCs w:val="26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6.2. Замечания и нарушения, установленные комиссией в организации питания детей, заносятся в </w:t>
      </w:r>
      <w:proofErr w:type="spellStart"/>
      <w:r w:rsidRPr="003A199C">
        <w:rPr>
          <w:color w:val="363636"/>
          <w:sz w:val="26"/>
          <w:szCs w:val="26"/>
        </w:rPr>
        <w:t>бракеражный</w:t>
      </w:r>
      <w:proofErr w:type="spellEnd"/>
      <w:r w:rsidRPr="003A199C">
        <w:rPr>
          <w:color w:val="363636"/>
          <w:sz w:val="26"/>
          <w:szCs w:val="26"/>
        </w:rPr>
        <w:t xml:space="preserve"> журнал.</w:t>
      </w:r>
    </w:p>
    <w:p w:rsidR="00505578" w:rsidRDefault="00505578" w:rsidP="00505578">
      <w:pPr>
        <w:pStyle w:val="a4"/>
        <w:spacing w:before="180" w:beforeAutospacing="0" w:after="180" w:afterAutospacing="0"/>
        <w:jc w:val="center"/>
        <w:textAlignment w:val="baseline"/>
        <w:rPr>
          <w:rStyle w:val="a3"/>
          <w:color w:val="363636"/>
          <w:sz w:val="26"/>
          <w:szCs w:val="26"/>
          <w:bdr w:val="none" w:sz="0" w:space="0" w:color="auto" w:frame="1"/>
        </w:rPr>
      </w:pPr>
    </w:p>
    <w:p w:rsidR="00505578" w:rsidRPr="003A199C" w:rsidRDefault="00505578" w:rsidP="00505578">
      <w:pPr>
        <w:pStyle w:val="a4"/>
        <w:spacing w:before="180" w:beforeAutospacing="0" w:after="180" w:afterAutospacing="0"/>
        <w:jc w:val="center"/>
        <w:textAlignment w:val="baseline"/>
        <w:rPr>
          <w:color w:val="363636"/>
          <w:sz w:val="26"/>
          <w:szCs w:val="26"/>
        </w:rPr>
      </w:pPr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 xml:space="preserve">7. Делопроизводство </w:t>
      </w:r>
      <w:proofErr w:type="spellStart"/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>бракеражной</w:t>
      </w:r>
      <w:proofErr w:type="spellEnd"/>
      <w:r w:rsidRPr="003A199C">
        <w:rPr>
          <w:rStyle w:val="a3"/>
          <w:color w:val="363636"/>
          <w:sz w:val="26"/>
          <w:szCs w:val="26"/>
          <w:bdr w:val="none" w:sz="0" w:space="0" w:color="auto" w:frame="1"/>
        </w:rPr>
        <w:t xml:space="preserve"> комиссии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 7.1. </w:t>
      </w:r>
      <w:r>
        <w:rPr>
          <w:color w:val="363636"/>
          <w:sz w:val="26"/>
          <w:szCs w:val="26"/>
        </w:rPr>
        <w:t xml:space="preserve">Организатор питания в </w:t>
      </w:r>
      <w:proofErr w:type="spellStart"/>
      <w:r>
        <w:rPr>
          <w:color w:val="363636"/>
          <w:sz w:val="26"/>
          <w:szCs w:val="26"/>
        </w:rPr>
        <w:t>Лицееотвечает</w:t>
      </w:r>
      <w:proofErr w:type="spellEnd"/>
      <w:r>
        <w:rPr>
          <w:color w:val="363636"/>
          <w:sz w:val="26"/>
          <w:szCs w:val="26"/>
        </w:rPr>
        <w:t xml:space="preserve"> за </w:t>
      </w:r>
      <w:r w:rsidRPr="003A199C">
        <w:rPr>
          <w:color w:val="363636"/>
          <w:sz w:val="26"/>
          <w:szCs w:val="26"/>
        </w:rPr>
        <w:t xml:space="preserve"> приготовление питания для </w:t>
      </w:r>
      <w:proofErr w:type="gramStart"/>
      <w:r w:rsidRPr="003A199C">
        <w:rPr>
          <w:color w:val="363636"/>
          <w:sz w:val="26"/>
          <w:szCs w:val="26"/>
        </w:rPr>
        <w:t>обучающихся</w:t>
      </w:r>
      <w:proofErr w:type="gramEnd"/>
      <w:r>
        <w:rPr>
          <w:color w:val="363636"/>
          <w:sz w:val="26"/>
          <w:szCs w:val="26"/>
        </w:rPr>
        <w:t>, обязан</w:t>
      </w:r>
      <w:r w:rsidRPr="003A199C">
        <w:rPr>
          <w:color w:val="363636"/>
          <w:sz w:val="26"/>
          <w:szCs w:val="26"/>
        </w:rPr>
        <w:t xml:space="preserve"> иметь </w:t>
      </w:r>
      <w:proofErr w:type="spellStart"/>
      <w:r w:rsidRPr="003A199C">
        <w:rPr>
          <w:color w:val="363636"/>
          <w:sz w:val="26"/>
          <w:szCs w:val="26"/>
        </w:rPr>
        <w:t>бракеражный</w:t>
      </w:r>
      <w:proofErr w:type="spellEnd"/>
      <w:r w:rsidRPr="003A199C">
        <w:rPr>
          <w:color w:val="363636"/>
          <w:sz w:val="26"/>
          <w:szCs w:val="26"/>
        </w:rPr>
        <w:t xml:space="preserve"> журнал, который обязательно прошнуровывается, пронумеровывается и скрепляется подписью заведующего </w:t>
      </w:r>
      <w:r>
        <w:rPr>
          <w:color w:val="363636"/>
          <w:sz w:val="26"/>
          <w:szCs w:val="26"/>
        </w:rPr>
        <w:t>производством.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both"/>
        <w:textAlignment w:val="baseline"/>
        <w:rPr>
          <w:color w:val="363636"/>
          <w:sz w:val="26"/>
          <w:szCs w:val="26"/>
        </w:rPr>
      </w:pPr>
      <w:r w:rsidRPr="003A199C">
        <w:rPr>
          <w:color w:val="363636"/>
          <w:sz w:val="26"/>
          <w:szCs w:val="26"/>
        </w:rPr>
        <w:t xml:space="preserve">7.2. В </w:t>
      </w:r>
      <w:proofErr w:type="spellStart"/>
      <w:r w:rsidRPr="003A199C">
        <w:rPr>
          <w:color w:val="363636"/>
          <w:sz w:val="26"/>
          <w:szCs w:val="26"/>
        </w:rPr>
        <w:t>бракеражном</w:t>
      </w:r>
      <w:proofErr w:type="spellEnd"/>
      <w:r w:rsidRPr="003A199C">
        <w:rPr>
          <w:color w:val="363636"/>
          <w:sz w:val="26"/>
          <w:szCs w:val="26"/>
        </w:rPr>
        <w:t xml:space="preserve"> журнале записывается порядковый номер партии блюд, наименования блюд, время изготовления блюд и время бракеража, замечания по качеству блюд, оценка блюд, фамилия имя, отчество повара, изготовившего блюда.</w:t>
      </w:r>
    </w:p>
    <w:p w:rsidR="00505578" w:rsidRPr="003A199C" w:rsidRDefault="00505578" w:rsidP="00505578">
      <w:pPr>
        <w:pStyle w:val="a4"/>
        <w:spacing w:before="180" w:beforeAutospacing="0" w:after="180" w:afterAutospacing="0"/>
        <w:jc w:val="center"/>
        <w:textAlignment w:val="baseline"/>
        <w:rPr>
          <w:b/>
          <w:color w:val="000000"/>
          <w:sz w:val="26"/>
          <w:szCs w:val="26"/>
        </w:rPr>
      </w:pPr>
      <w:r w:rsidRPr="003A199C">
        <w:rPr>
          <w:b/>
          <w:color w:val="000000"/>
          <w:sz w:val="26"/>
          <w:szCs w:val="26"/>
        </w:rPr>
        <w:t>8. Ответственность</w:t>
      </w:r>
    </w:p>
    <w:p w:rsidR="00505578" w:rsidRPr="003A199C" w:rsidRDefault="00505578" w:rsidP="0050557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3A199C">
        <w:rPr>
          <w:sz w:val="26"/>
          <w:szCs w:val="26"/>
        </w:rPr>
        <w:t xml:space="preserve">8.1. </w:t>
      </w:r>
      <w:r w:rsidRPr="003A199C">
        <w:rPr>
          <w:color w:val="000000"/>
          <w:sz w:val="26"/>
          <w:szCs w:val="26"/>
        </w:rPr>
        <w:t xml:space="preserve">Члены </w:t>
      </w:r>
      <w:proofErr w:type="spellStart"/>
      <w:r w:rsidRPr="003A199C">
        <w:rPr>
          <w:color w:val="000000"/>
          <w:sz w:val="26"/>
          <w:szCs w:val="26"/>
        </w:rPr>
        <w:t>бракеражной</w:t>
      </w:r>
      <w:proofErr w:type="spellEnd"/>
      <w:r w:rsidRPr="003A199C">
        <w:rPr>
          <w:color w:val="000000"/>
          <w:sz w:val="26"/>
          <w:szCs w:val="26"/>
        </w:rPr>
        <w:t xml:space="preserve"> комиссии несут ответственность </w:t>
      </w:r>
      <w:proofErr w:type="gramStart"/>
      <w:r w:rsidRPr="003A199C">
        <w:rPr>
          <w:color w:val="000000"/>
          <w:sz w:val="26"/>
          <w:szCs w:val="26"/>
        </w:rPr>
        <w:t>за</w:t>
      </w:r>
      <w:proofErr w:type="gramEnd"/>
      <w:r w:rsidRPr="003A199C">
        <w:rPr>
          <w:color w:val="000000"/>
          <w:sz w:val="26"/>
          <w:szCs w:val="26"/>
        </w:rPr>
        <w:t>:</w:t>
      </w:r>
    </w:p>
    <w:p w:rsidR="00505578" w:rsidRPr="003A199C" w:rsidRDefault="00505578" w:rsidP="00505578">
      <w:pPr>
        <w:widowControl w:val="0"/>
        <w:numPr>
          <w:ilvl w:val="0"/>
          <w:numId w:val="2"/>
        </w:numPr>
        <w:shd w:val="clear" w:color="auto" w:fill="FFFFFF"/>
        <w:tabs>
          <w:tab w:val="clear" w:pos="2160"/>
          <w:tab w:val="num" w:pos="1440"/>
        </w:tabs>
        <w:autoSpaceDE w:val="0"/>
        <w:autoSpaceDN w:val="0"/>
        <w:adjustRightInd w:val="0"/>
        <w:ind w:left="1440"/>
        <w:jc w:val="both"/>
        <w:rPr>
          <w:color w:val="000000"/>
          <w:sz w:val="26"/>
          <w:szCs w:val="26"/>
        </w:rPr>
      </w:pPr>
      <w:proofErr w:type="gramStart"/>
      <w:r w:rsidRPr="003A199C">
        <w:rPr>
          <w:color w:val="000000"/>
          <w:sz w:val="26"/>
          <w:szCs w:val="26"/>
        </w:rPr>
        <w:t>Качественное</w:t>
      </w:r>
      <w:proofErr w:type="gramEnd"/>
      <w:r w:rsidRPr="003A199C">
        <w:rPr>
          <w:color w:val="000000"/>
          <w:sz w:val="26"/>
          <w:szCs w:val="26"/>
        </w:rPr>
        <w:t xml:space="preserve"> выполнений возложенных на них функций.</w:t>
      </w:r>
    </w:p>
    <w:p w:rsidR="00505578" w:rsidRPr="003A199C" w:rsidRDefault="00505578" w:rsidP="00505578">
      <w:pPr>
        <w:widowControl w:val="0"/>
        <w:numPr>
          <w:ilvl w:val="0"/>
          <w:numId w:val="2"/>
        </w:numPr>
        <w:shd w:val="clear" w:color="auto" w:fill="FFFFFF"/>
        <w:tabs>
          <w:tab w:val="clear" w:pos="2160"/>
          <w:tab w:val="num" w:pos="1440"/>
        </w:tabs>
        <w:autoSpaceDE w:val="0"/>
        <w:autoSpaceDN w:val="0"/>
        <w:adjustRightInd w:val="0"/>
        <w:ind w:left="1440"/>
        <w:jc w:val="both"/>
        <w:rPr>
          <w:color w:val="000000"/>
          <w:sz w:val="26"/>
          <w:szCs w:val="26"/>
        </w:rPr>
      </w:pPr>
      <w:r w:rsidRPr="003A199C">
        <w:rPr>
          <w:color w:val="000000"/>
          <w:sz w:val="26"/>
          <w:szCs w:val="26"/>
        </w:rPr>
        <w:t>Обеспечение безопасных условий приготовления пищи для детей</w:t>
      </w:r>
    </w:p>
    <w:p w:rsidR="00505578" w:rsidRPr="003A199C" w:rsidRDefault="00505578" w:rsidP="00505578">
      <w:pPr>
        <w:widowControl w:val="0"/>
        <w:numPr>
          <w:ilvl w:val="0"/>
          <w:numId w:val="2"/>
        </w:numPr>
        <w:shd w:val="clear" w:color="auto" w:fill="FFFFFF"/>
        <w:tabs>
          <w:tab w:val="clear" w:pos="2160"/>
          <w:tab w:val="num" w:pos="1440"/>
        </w:tabs>
        <w:autoSpaceDE w:val="0"/>
        <w:autoSpaceDN w:val="0"/>
        <w:adjustRightInd w:val="0"/>
        <w:ind w:left="1440"/>
        <w:jc w:val="both"/>
        <w:rPr>
          <w:color w:val="000000"/>
          <w:sz w:val="26"/>
          <w:szCs w:val="26"/>
        </w:rPr>
      </w:pPr>
      <w:r w:rsidRPr="003A199C">
        <w:rPr>
          <w:color w:val="000000"/>
          <w:sz w:val="26"/>
          <w:szCs w:val="26"/>
        </w:rPr>
        <w:t>Ведение соответствующей документации</w:t>
      </w:r>
    </w:p>
    <w:p w:rsidR="00505578" w:rsidRPr="003A199C" w:rsidRDefault="00505578" w:rsidP="00505578">
      <w:pPr>
        <w:widowControl w:val="0"/>
        <w:numPr>
          <w:ilvl w:val="0"/>
          <w:numId w:val="2"/>
        </w:numPr>
        <w:shd w:val="clear" w:color="auto" w:fill="FFFFFF"/>
        <w:tabs>
          <w:tab w:val="clear" w:pos="2160"/>
          <w:tab w:val="num" w:pos="1440"/>
        </w:tabs>
        <w:autoSpaceDE w:val="0"/>
        <w:autoSpaceDN w:val="0"/>
        <w:adjustRightInd w:val="0"/>
        <w:ind w:left="1440"/>
        <w:jc w:val="both"/>
        <w:rPr>
          <w:color w:val="000000"/>
          <w:sz w:val="26"/>
          <w:szCs w:val="26"/>
        </w:rPr>
      </w:pPr>
      <w:r w:rsidRPr="003A199C">
        <w:rPr>
          <w:color w:val="000000"/>
          <w:sz w:val="26"/>
          <w:szCs w:val="26"/>
        </w:rPr>
        <w:t>Предоставление необходимой отчетности по итогам учебного года.</w:t>
      </w:r>
    </w:p>
    <w:p w:rsidR="00505578" w:rsidRPr="003A199C" w:rsidRDefault="00505578" w:rsidP="00505578">
      <w:pPr>
        <w:jc w:val="both"/>
        <w:rPr>
          <w:sz w:val="26"/>
          <w:szCs w:val="26"/>
        </w:rPr>
      </w:pPr>
      <w:r w:rsidRPr="003A199C">
        <w:rPr>
          <w:sz w:val="26"/>
          <w:szCs w:val="26"/>
        </w:rPr>
        <w:t xml:space="preserve">8.2. В случае выявления каких-либо нарушений, замечаний </w:t>
      </w:r>
      <w:proofErr w:type="spellStart"/>
      <w:r w:rsidRPr="003A199C">
        <w:rPr>
          <w:sz w:val="26"/>
          <w:szCs w:val="26"/>
        </w:rPr>
        <w:t>бракеражная</w:t>
      </w:r>
      <w:proofErr w:type="spellEnd"/>
      <w:r w:rsidRPr="003A199C">
        <w:rPr>
          <w:sz w:val="26"/>
          <w:szCs w:val="26"/>
        </w:rPr>
        <w:t xml:space="preserve"> комиссия вправе приостановить выдачу готовой пищи на группы до принятия необходимых мер по устранению замечаний. Замечания и нарушения, установленные комиссией в организации питания детей, заносятся в </w:t>
      </w:r>
      <w:proofErr w:type="spellStart"/>
      <w:r w:rsidRPr="003A199C">
        <w:rPr>
          <w:sz w:val="26"/>
          <w:szCs w:val="26"/>
        </w:rPr>
        <w:t>бракеражный</w:t>
      </w:r>
      <w:proofErr w:type="spellEnd"/>
      <w:r w:rsidRPr="003A199C">
        <w:rPr>
          <w:sz w:val="26"/>
          <w:szCs w:val="26"/>
        </w:rPr>
        <w:t xml:space="preserve"> журнал.</w:t>
      </w:r>
    </w:p>
    <w:p w:rsidR="00505578" w:rsidRPr="003A199C" w:rsidRDefault="00505578" w:rsidP="00505578">
      <w:pPr>
        <w:jc w:val="both"/>
        <w:rPr>
          <w:sz w:val="26"/>
          <w:szCs w:val="26"/>
        </w:rPr>
      </w:pPr>
      <w:r w:rsidRPr="003A199C">
        <w:rPr>
          <w:sz w:val="26"/>
          <w:szCs w:val="26"/>
        </w:rPr>
        <w:t xml:space="preserve">8.3.  Администрация </w:t>
      </w:r>
      <w:r>
        <w:rPr>
          <w:sz w:val="26"/>
          <w:szCs w:val="26"/>
        </w:rPr>
        <w:t>Лицея</w:t>
      </w:r>
      <w:r w:rsidRPr="003A199C">
        <w:rPr>
          <w:sz w:val="26"/>
          <w:szCs w:val="26"/>
        </w:rPr>
        <w:t xml:space="preserve"> обязана содействовать деятельности </w:t>
      </w:r>
      <w:proofErr w:type="spellStart"/>
      <w:r w:rsidRPr="003A199C">
        <w:rPr>
          <w:sz w:val="26"/>
          <w:szCs w:val="26"/>
        </w:rPr>
        <w:t>бракеражной</w:t>
      </w:r>
      <w:proofErr w:type="spellEnd"/>
      <w:r w:rsidRPr="003A199C">
        <w:rPr>
          <w:sz w:val="26"/>
          <w:szCs w:val="26"/>
        </w:rPr>
        <w:t xml:space="preserve"> комиссии и принимать меры к устранению нарушений и замечаний, выявленных комиссией.</w:t>
      </w:r>
    </w:p>
    <w:p w:rsidR="00505578" w:rsidRPr="003A199C" w:rsidRDefault="00505578" w:rsidP="00505578">
      <w:pPr>
        <w:rPr>
          <w:sz w:val="26"/>
          <w:szCs w:val="26"/>
        </w:rPr>
      </w:pPr>
    </w:p>
    <w:p w:rsidR="00505578" w:rsidRPr="003A199C" w:rsidRDefault="00505578" w:rsidP="00505578">
      <w:pPr>
        <w:widowControl w:val="0"/>
        <w:autoSpaceDE w:val="0"/>
        <w:autoSpaceDN w:val="0"/>
        <w:adjustRightInd w:val="0"/>
        <w:contextualSpacing/>
        <w:jc w:val="both"/>
        <w:rPr>
          <w:i/>
          <w:iCs/>
          <w:sz w:val="26"/>
          <w:szCs w:val="26"/>
        </w:rPr>
      </w:pPr>
    </w:p>
    <w:p w:rsidR="00505578" w:rsidRPr="003A199C" w:rsidRDefault="00505578" w:rsidP="00505578">
      <w:pPr>
        <w:widowControl w:val="0"/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3A199C">
        <w:rPr>
          <w:i/>
          <w:iCs/>
          <w:sz w:val="26"/>
          <w:szCs w:val="26"/>
        </w:rPr>
        <w:t xml:space="preserve">Принято решением </w:t>
      </w:r>
      <w:r>
        <w:rPr>
          <w:i/>
          <w:iCs/>
          <w:sz w:val="26"/>
          <w:szCs w:val="26"/>
        </w:rPr>
        <w:t>педагогического совета лицея</w:t>
      </w:r>
      <w:proofErr w:type="gramStart"/>
      <w:r>
        <w:rPr>
          <w:i/>
          <w:iCs/>
          <w:sz w:val="26"/>
          <w:szCs w:val="26"/>
        </w:rPr>
        <w:t xml:space="preserve"> ,</w:t>
      </w:r>
      <w:proofErr w:type="gramEnd"/>
      <w:r>
        <w:rPr>
          <w:i/>
          <w:iCs/>
          <w:sz w:val="26"/>
          <w:szCs w:val="26"/>
        </w:rPr>
        <w:t xml:space="preserve"> протокол №     </w:t>
      </w:r>
      <w:r w:rsidRPr="003A199C">
        <w:rPr>
          <w:i/>
          <w:iCs/>
          <w:sz w:val="26"/>
          <w:szCs w:val="26"/>
        </w:rPr>
        <w:t xml:space="preserve"> от </w:t>
      </w:r>
      <w:r>
        <w:rPr>
          <w:i/>
          <w:iCs/>
          <w:sz w:val="26"/>
          <w:szCs w:val="26"/>
        </w:rPr>
        <w:t>01.09</w:t>
      </w:r>
      <w:r w:rsidRPr="003A199C">
        <w:rPr>
          <w:i/>
          <w:iCs/>
          <w:sz w:val="26"/>
          <w:szCs w:val="26"/>
        </w:rPr>
        <w:t>.2020 года</w:t>
      </w:r>
    </w:p>
    <w:p w:rsidR="00E426E8" w:rsidRDefault="00E426E8"/>
    <w:sectPr w:rsidR="00E426E8" w:rsidSect="00E42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C5E57"/>
    <w:multiLevelType w:val="hybridMultilevel"/>
    <w:tmpl w:val="FCA05182"/>
    <w:lvl w:ilvl="0" w:tplc="772A209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023B47"/>
    <w:multiLevelType w:val="hybridMultilevel"/>
    <w:tmpl w:val="1DBE603E"/>
    <w:lvl w:ilvl="0" w:tplc="C0AE8CF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3A65C8">
      <w:numFmt w:val="none"/>
      <w:lvlText w:val=""/>
      <w:lvlJc w:val="left"/>
      <w:pPr>
        <w:tabs>
          <w:tab w:val="num" w:pos="360"/>
        </w:tabs>
      </w:pPr>
    </w:lvl>
    <w:lvl w:ilvl="2" w:tplc="1D92AB20">
      <w:numFmt w:val="none"/>
      <w:lvlText w:val=""/>
      <w:lvlJc w:val="left"/>
      <w:pPr>
        <w:tabs>
          <w:tab w:val="num" w:pos="360"/>
        </w:tabs>
      </w:pPr>
    </w:lvl>
    <w:lvl w:ilvl="3" w:tplc="A082438C">
      <w:numFmt w:val="none"/>
      <w:lvlText w:val=""/>
      <w:lvlJc w:val="left"/>
      <w:pPr>
        <w:tabs>
          <w:tab w:val="num" w:pos="360"/>
        </w:tabs>
      </w:pPr>
    </w:lvl>
    <w:lvl w:ilvl="4" w:tplc="C47C6E5E">
      <w:numFmt w:val="none"/>
      <w:lvlText w:val=""/>
      <w:lvlJc w:val="left"/>
      <w:pPr>
        <w:tabs>
          <w:tab w:val="num" w:pos="360"/>
        </w:tabs>
      </w:pPr>
    </w:lvl>
    <w:lvl w:ilvl="5" w:tplc="77F6A58E">
      <w:numFmt w:val="none"/>
      <w:lvlText w:val=""/>
      <w:lvlJc w:val="left"/>
      <w:pPr>
        <w:tabs>
          <w:tab w:val="num" w:pos="360"/>
        </w:tabs>
      </w:pPr>
    </w:lvl>
    <w:lvl w:ilvl="6" w:tplc="C0143780">
      <w:numFmt w:val="none"/>
      <w:lvlText w:val=""/>
      <w:lvlJc w:val="left"/>
      <w:pPr>
        <w:tabs>
          <w:tab w:val="num" w:pos="360"/>
        </w:tabs>
      </w:pPr>
    </w:lvl>
    <w:lvl w:ilvl="7" w:tplc="B2842A42">
      <w:numFmt w:val="none"/>
      <w:lvlText w:val=""/>
      <w:lvlJc w:val="left"/>
      <w:pPr>
        <w:tabs>
          <w:tab w:val="num" w:pos="360"/>
        </w:tabs>
      </w:pPr>
    </w:lvl>
    <w:lvl w:ilvl="8" w:tplc="9B06B8AC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596F4782"/>
    <w:multiLevelType w:val="hybridMultilevel"/>
    <w:tmpl w:val="75548672"/>
    <w:lvl w:ilvl="0" w:tplc="772A209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3">
    <w:nsid w:val="6B515916"/>
    <w:multiLevelType w:val="hybridMultilevel"/>
    <w:tmpl w:val="492A5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05578"/>
    <w:rsid w:val="00146CFB"/>
    <w:rsid w:val="001E3134"/>
    <w:rsid w:val="00200FB8"/>
    <w:rsid w:val="00310E05"/>
    <w:rsid w:val="004A467A"/>
    <w:rsid w:val="00505578"/>
    <w:rsid w:val="006E1A0A"/>
    <w:rsid w:val="007C4A13"/>
    <w:rsid w:val="007F09B5"/>
    <w:rsid w:val="00830425"/>
    <w:rsid w:val="00970F44"/>
    <w:rsid w:val="00D90615"/>
    <w:rsid w:val="00E426E8"/>
    <w:rsid w:val="00FE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right="425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78"/>
    <w:pPr>
      <w:spacing w:before="0" w:after="0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05578"/>
    <w:rPr>
      <w:b/>
      <w:bCs/>
    </w:rPr>
  </w:style>
  <w:style w:type="paragraph" w:styleId="a4">
    <w:name w:val="Normal (Web)"/>
    <w:basedOn w:val="a"/>
    <w:uiPriority w:val="99"/>
    <w:unhideWhenUsed/>
    <w:rsid w:val="00505578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8304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4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1314</Words>
  <Characters>7491</Characters>
  <Application>Microsoft Office Word</Application>
  <DocSecurity>0</DocSecurity>
  <Lines>62</Lines>
  <Paragraphs>17</Paragraphs>
  <ScaleCrop>false</ScaleCrop>
  <Company/>
  <LinksUpToDate>false</LinksUpToDate>
  <CharactersWithSpaces>8788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2020-09-12T04:40:00Z</dcterms:created>
  <dcterms:modified xsi:type="dcterms:W3CDTF">2020-09-14T10:50:00Z</dcterms:modified>
</cp:coreProperties>
</file>