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310" w:rsidRDefault="00854F05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393349" cy="8801100"/>
            <wp:effectExtent l="19050" t="0" r="7451" b="0"/>
            <wp:docPr id="2" name="Рисунок 1" descr="D:\[DOCS]\Мой рабочий стол\111111111111111111111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[DOCS]\Мой рабочий стол\1111111111111111111111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3349" cy="880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0310" w:rsidRDefault="00D40310">
      <w:pPr>
        <w:sectPr w:rsidR="00D40310">
          <w:pgSz w:w="12240" w:h="16848"/>
          <w:pgMar w:top="1440" w:right="1440" w:bottom="875" w:left="1440" w:header="0" w:footer="0" w:gutter="0"/>
          <w:cols w:space="0"/>
        </w:sectPr>
      </w:pPr>
    </w:p>
    <w:p w:rsidR="00D40310" w:rsidRDefault="00B47B15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1.ОБЩИЕ ПОЛОЖЕНИЯ</w:t>
      </w:r>
    </w:p>
    <w:p w:rsidR="00D40310" w:rsidRDefault="00D40310">
      <w:pPr>
        <w:spacing w:line="258" w:lineRule="exact"/>
        <w:rPr>
          <w:sz w:val="20"/>
          <w:szCs w:val="20"/>
        </w:rPr>
      </w:pPr>
    </w:p>
    <w:p w:rsidR="00D40310" w:rsidRPr="007C1CEC" w:rsidRDefault="00B47B15" w:rsidP="007C1CEC">
      <w:pPr>
        <w:spacing w:line="272" w:lineRule="auto"/>
        <w:ind w:left="260" w:right="-309" w:firstLine="44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1.1. Положение об организации питания </w:t>
      </w:r>
      <w:proofErr w:type="gramStart"/>
      <w:r>
        <w:rPr>
          <w:rFonts w:eastAsia="Times New Roman"/>
          <w:sz w:val="28"/>
          <w:szCs w:val="28"/>
        </w:rPr>
        <w:t>обучающихся</w:t>
      </w:r>
      <w:proofErr w:type="gramEnd"/>
      <w:r>
        <w:rPr>
          <w:rFonts w:eastAsia="Times New Roman"/>
          <w:sz w:val="28"/>
          <w:szCs w:val="28"/>
        </w:rPr>
        <w:t xml:space="preserve"> в МАОУ </w:t>
      </w:r>
      <w:r w:rsidR="007C1CEC">
        <w:rPr>
          <w:rFonts w:eastAsia="Times New Roman"/>
          <w:sz w:val="28"/>
          <w:szCs w:val="28"/>
        </w:rPr>
        <w:t>Лицей</w:t>
      </w:r>
      <w:r>
        <w:rPr>
          <w:rFonts w:eastAsia="Times New Roman"/>
          <w:sz w:val="28"/>
          <w:szCs w:val="28"/>
        </w:rPr>
        <w:t xml:space="preserve"> № 3 (далее – Положение») устанавливает порядок организации рационального питания обучающихся в муниципальном автономном образовательном учреждении «</w:t>
      </w:r>
      <w:r w:rsidR="009E1D91">
        <w:rPr>
          <w:rFonts w:eastAsia="Times New Roman"/>
          <w:sz w:val="28"/>
          <w:szCs w:val="28"/>
        </w:rPr>
        <w:t>Л</w:t>
      </w:r>
      <w:r w:rsidR="007C1CEC">
        <w:rPr>
          <w:rFonts w:eastAsia="Times New Roman"/>
          <w:sz w:val="28"/>
          <w:szCs w:val="28"/>
        </w:rPr>
        <w:t>ицей № 3</w:t>
      </w:r>
      <w:r w:rsidR="007C1CEC" w:rsidRPr="007C1CEC">
        <w:rPr>
          <w:sz w:val="28"/>
          <w:szCs w:val="20"/>
        </w:rPr>
        <w:t xml:space="preserve">» (далее – </w:t>
      </w:r>
      <w:r w:rsidR="009E1D91">
        <w:rPr>
          <w:sz w:val="28"/>
          <w:szCs w:val="20"/>
        </w:rPr>
        <w:t>Л</w:t>
      </w:r>
      <w:r w:rsidR="007C1CEC" w:rsidRPr="007C1CEC">
        <w:rPr>
          <w:sz w:val="28"/>
          <w:szCs w:val="20"/>
        </w:rPr>
        <w:t>ицей)</w:t>
      </w:r>
      <w:r>
        <w:rPr>
          <w:rFonts w:eastAsia="Times New Roman"/>
          <w:sz w:val="28"/>
          <w:szCs w:val="28"/>
        </w:rPr>
        <w:t>, определяет основные организационные принципы, правила и требования к организации питания обучающихся.</w:t>
      </w:r>
    </w:p>
    <w:p w:rsidR="00D40310" w:rsidRDefault="00D40310">
      <w:pPr>
        <w:spacing w:line="25" w:lineRule="exact"/>
        <w:rPr>
          <w:rFonts w:eastAsia="Times New Roman"/>
          <w:sz w:val="28"/>
          <w:szCs w:val="28"/>
        </w:rPr>
      </w:pPr>
    </w:p>
    <w:p w:rsidR="00D40310" w:rsidRDefault="00B47B15">
      <w:pPr>
        <w:spacing w:line="265" w:lineRule="auto"/>
        <w:ind w:left="260" w:firstLine="85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1.2. Положение разработано в соответствии со следующими нормативными правовыми документами:</w:t>
      </w:r>
    </w:p>
    <w:p w:rsidR="00D40310" w:rsidRDefault="00D40310">
      <w:pPr>
        <w:spacing w:line="28" w:lineRule="exact"/>
        <w:rPr>
          <w:rFonts w:eastAsia="Times New Roman"/>
          <w:sz w:val="28"/>
          <w:szCs w:val="28"/>
        </w:rPr>
      </w:pPr>
    </w:p>
    <w:p w:rsidR="00D40310" w:rsidRDefault="00B47B15">
      <w:pPr>
        <w:numPr>
          <w:ilvl w:val="1"/>
          <w:numId w:val="1"/>
        </w:numPr>
        <w:tabs>
          <w:tab w:val="left" w:pos="1280"/>
        </w:tabs>
        <w:spacing w:line="267" w:lineRule="auto"/>
        <w:ind w:left="260" w:firstLine="85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Федеральным законом от 29.12.2012 г. № 273-ФЗ «Об образовании в Российской Федерации»;</w:t>
      </w:r>
    </w:p>
    <w:p w:rsidR="00D40310" w:rsidRDefault="00D40310">
      <w:pPr>
        <w:spacing w:line="25" w:lineRule="exact"/>
        <w:rPr>
          <w:rFonts w:eastAsia="Times New Roman"/>
          <w:sz w:val="28"/>
          <w:szCs w:val="28"/>
        </w:rPr>
      </w:pPr>
    </w:p>
    <w:p w:rsidR="00D40310" w:rsidRDefault="00B47B15">
      <w:pPr>
        <w:numPr>
          <w:ilvl w:val="1"/>
          <w:numId w:val="1"/>
        </w:numPr>
        <w:tabs>
          <w:tab w:val="left" w:pos="1362"/>
        </w:tabs>
        <w:spacing w:line="265" w:lineRule="auto"/>
        <w:ind w:left="260" w:firstLine="85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Федеральным законом от 30.03.1999 г. № 52-ФЗ «О санитарно-эпидемиологическом благополучии населения»;</w:t>
      </w:r>
    </w:p>
    <w:p w:rsidR="00D40310" w:rsidRDefault="00D40310">
      <w:pPr>
        <w:spacing w:line="28" w:lineRule="exact"/>
        <w:rPr>
          <w:rFonts w:eastAsia="Times New Roman"/>
          <w:sz w:val="28"/>
          <w:szCs w:val="28"/>
        </w:rPr>
      </w:pPr>
    </w:p>
    <w:p w:rsidR="00D40310" w:rsidRDefault="00B47B15">
      <w:pPr>
        <w:numPr>
          <w:ilvl w:val="1"/>
          <w:numId w:val="1"/>
        </w:numPr>
        <w:tabs>
          <w:tab w:val="left" w:pos="1330"/>
        </w:tabs>
        <w:spacing w:line="267" w:lineRule="auto"/>
        <w:ind w:left="260" w:firstLine="85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Законом Красноярского края от 02.11.2000 г. №12-961 «О защите прав ребенка»;</w:t>
      </w:r>
    </w:p>
    <w:p w:rsidR="00D40310" w:rsidRDefault="00D40310">
      <w:pPr>
        <w:spacing w:line="11" w:lineRule="exact"/>
        <w:rPr>
          <w:rFonts w:eastAsia="Times New Roman"/>
          <w:sz w:val="28"/>
          <w:szCs w:val="28"/>
        </w:rPr>
      </w:pPr>
    </w:p>
    <w:p w:rsidR="00D40310" w:rsidRDefault="00B47B15">
      <w:pPr>
        <w:numPr>
          <w:ilvl w:val="1"/>
          <w:numId w:val="1"/>
        </w:numPr>
        <w:tabs>
          <w:tab w:val="left" w:pos="1300"/>
        </w:tabs>
        <w:ind w:left="1300" w:hanging="18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Постановлением Правительства Красноярского края от 05.04.2016 г.</w:t>
      </w:r>
    </w:p>
    <w:p w:rsidR="00D40310" w:rsidRDefault="00D40310">
      <w:pPr>
        <w:spacing w:line="61" w:lineRule="exact"/>
        <w:rPr>
          <w:rFonts w:eastAsia="Times New Roman"/>
          <w:sz w:val="28"/>
          <w:szCs w:val="28"/>
        </w:rPr>
      </w:pPr>
    </w:p>
    <w:p w:rsidR="00D40310" w:rsidRDefault="00B47B15">
      <w:pPr>
        <w:numPr>
          <w:ilvl w:val="0"/>
          <w:numId w:val="1"/>
        </w:numPr>
        <w:tabs>
          <w:tab w:val="left" w:pos="684"/>
        </w:tabs>
        <w:spacing w:line="274" w:lineRule="auto"/>
        <w:ind w:left="260" w:firstLine="2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115-п «Об утверждении порядка обращения за получением денежной компенсации взамен горячего обеда обучающимся с ограниченными возможностями здоровья в краевых государственных муниципальных и частных общеобразовательных организациях по имеющим государственную аккредитацию основным общеобразовательным программам, осваивающим основные общеобразовательные программы на дому, и порядка ее выплаты»;</w:t>
      </w:r>
      <w:proofErr w:type="gramEnd"/>
    </w:p>
    <w:p w:rsidR="00D40310" w:rsidRDefault="00D40310">
      <w:pPr>
        <w:spacing w:line="17" w:lineRule="exact"/>
        <w:rPr>
          <w:rFonts w:eastAsia="Times New Roman"/>
          <w:sz w:val="28"/>
          <w:szCs w:val="28"/>
        </w:rPr>
      </w:pPr>
    </w:p>
    <w:p w:rsidR="00D40310" w:rsidRDefault="00B47B15">
      <w:pPr>
        <w:numPr>
          <w:ilvl w:val="1"/>
          <w:numId w:val="1"/>
        </w:numPr>
        <w:tabs>
          <w:tab w:val="left" w:pos="1287"/>
        </w:tabs>
        <w:spacing w:line="271" w:lineRule="auto"/>
        <w:ind w:left="260" w:firstLine="85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Постановлением администрации г. Красноярска от 27.06.2005 № 367 «Об организации питания в </w:t>
      </w:r>
      <w:proofErr w:type="gramStart"/>
      <w:r>
        <w:rPr>
          <w:rFonts w:eastAsia="Times New Roman"/>
          <w:sz w:val="28"/>
          <w:szCs w:val="28"/>
        </w:rPr>
        <w:t>муниципальных</w:t>
      </w:r>
      <w:proofErr w:type="gramEnd"/>
      <w:r>
        <w:rPr>
          <w:rFonts w:eastAsia="Times New Roman"/>
          <w:sz w:val="28"/>
          <w:szCs w:val="28"/>
        </w:rPr>
        <w:t xml:space="preserve"> образовательных учреждения города Красноярска»;</w:t>
      </w:r>
    </w:p>
    <w:p w:rsidR="00D40310" w:rsidRDefault="00D40310">
      <w:pPr>
        <w:spacing w:line="6" w:lineRule="exact"/>
        <w:rPr>
          <w:rFonts w:eastAsia="Times New Roman"/>
          <w:sz w:val="28"/>
          <w:szCs w:val="28"/>
        </w:rPr>
      </w:pPr>
    </w:p>
    <w:p w:rsidR="00D40310" w:rsidRDefault="00B47B15">
      <w:pPr>
        <w:numPr>
          <w:ilvl w:val="1"/>
          <w:numId w:val="1"/>
        </w:numPr>
        <w:tabs>
          <w:tab w:val="left" w:pos="1300"/>
        </w:tabs>
        <w:ind w:left="1300" w:hanging="18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Распоряжением администрации города Красноярска от 24.03.2014 г.</w:t>
      </w:r>
    </w:p>
    <w:p w:rsidR="00D40310" w:rsidRDefault="00D40310">
      <w:pPr>
        <w:spacing w:line="61" w:lineRule="exact"/>
        <w:rPr>
          <w:rFonts w:eastAsia="Times New Roman"/>
          <w:sz w:val="28"/>
          <w:szCs w:val="28"/>
        </w:rPr>
      </w:pPr>
    </w:p>
    <w:p w:rsidR="00D40310" w:rsidRDefault="00B47B15">
      <w:pPr>
        <w:numPr>
          <w:ilvl w:val="0"/>
          <w:numId w:val="1"/>
        </w:numPr>
        <w:tabs>
          <w:tab w:val="left" w:pos="891"/>
        </w:tabs>
        <w:spacing w:line="272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85-р «Об утверждении </w:t>
      </w:r>
      <w:proofErr w:type="gramStart"/>
      <w:r>
        <w:rPr>
          <w:rFonts w:eastAsia="Times New Roman"/>
          <w:sz w:val="28"/>
          <w:szCs w:val="28"/>
        </w:rPr>
        <w:t>регламентов взаимодействия органов администрации города Красноярска</w:t>
      </w:r>
      <w:proofErr w:type="gramEnd"/>
      <w:r>
        <w:rPr>
          <w:rFonts w:eastAsia="Times New Roman"/>
          <w:sz w:val="28"/>
          <w:szCs w:val="28"/>
        </w:rPr>
        <w:t xml:space="preserve"> по расходованию и учету средств субвенций городу Красноярску на реализацию Законов Красноярского края от 27.12.2005 № 17-4379, № 17-4377;</w:t>
      </w:r>
    </w:p>
    <w:p w:rsidR="00D40310" w:rsidRDefault="00D40310">
      <w:pPr>
        <w:spacing w:line="21" w:lineRule="exact"/>
        <w:rPr>
          <w:rFonts w:eastAsia="Times New Roman"/>
          <w:sz w:val="28"/>
          <w:szCs w:val="28"/>
        </w:rPr>
      </w:pPr>
    </w:p>
    <w:p w:rsidR="00D40310" w:rsidRDefault="00B47B15">
      <w:pPr>
        <w:numPr>
          <w:ilvl w:val="1"/>
          <w:numId w:val="1"/>
        </w:numPr>
        <w:tabs>
          <w:tab w:val="left" w:pos="1398"/>
        </w:tabs>
        <w:spacing w:line="272" w:lineRule="auto"/>
        <w:ind w:left="260" w:firstLine="85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Постановлением администрации </w:t>
      </w:r>
      <w:proofErr w:type="gramStart"/>
      <w:r>
        <w:rPr>
          <w:rFonts w:eastAsia="Times New Roman"/>
          <w:sz w:val="28"/>
          <w:szCs w:val="28"/>
        </w:rPr>
        <w:t>г</w:t>
      </w:r>
      <w:proofErr w:type="gramEnd"/>
      <w:r>
        <w:rPr>
          <w:rFonts w:eastAsia="Times New Roman"/>
          <w:sz w:val="28"/>
          <w:szCs w:val="28"/>
        </w:rPr>
        <w:t>. Красноярска от 21.04.2011г. №140 «Об утверждении положения об организации деятельности групп продленного дня в муниципальных общеобразовательных учреждениях города Красноярска»;</w:t>
      </w:r>
    </w:p>
    <w:p w:rsidR="00D40310" w:rsidRDefault="00D40310">
      <w:pPr>
        <w:spacing w:line="8" w:lineRule="exact"/>
        <w:rPr>
          <w:rFonts w:eastAsia="Times New Roman"/>
          <w:sz w:val="28"/>
          <w:szCs w:val="28"/>
        </w:rPr>
      </w:pPr>
    </w:p>
    <w:p w:rsidR="00D40310" w:rsidRDefault="00B47B15">
      <w:pPr>
        <w:numPr>
          <w:ilvl w:val="1"/>
          <w:numId w:val="1"/>
        </w:numPr>
        <w:tabs>
          <w:tab w:val="left" w:pos="1280"/>
        </w:tabs>
        <w:ind w:left="1280" w:hanging="16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Постановлением администрации города Красноярска от 16.10.2001 г.</w:t>
      </w:r>
    </w:p>
    <w:p w:rsidR="00D40310" w:rsidRDefault="00D40310">
      <w:pPr>
        <w:spacing w:line="50" w:lineRule="exact"/>
        <w:rPr>
          <w:rFonts w:eastAsia="Times New Roman"/>
          <w:sz w:val="28"/>
          <w:szCs w:val="28"/>
        </w:rPr>
      </w:pPr>
    </w:p>
    <w:p w:rsidR="00D40310" w:rsidRDefault="00B47B15">
      <w:pPr>
        <w:numPr>
          <w:ilvl w:val="0"/>
          <w:numId w:val="1"/>
        </w:numPr>
        <w:tabs>
          <w:tab w:val="left" w:pos="600"/>
        </w:tabs>
        <w:ind w:left="600" w:hanging="33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710-П «Об утверждении предельных надбавок (наценок)»;</w:t>
      </w:r>
    </w:p>
    <w:p w:rsidR="00D40310" w:rsidRDefault="00D40310">
      <w:pPr>
        <w:spacing w:line="47" w:lineRule="exact"/>
        <w:rPr>
          <w:rFonts w:eastAsia="Times New Roman"/>
          <w:sz w:val="28"/>
          <w:szCs w:val="28"/>
        </w:rPr>
      </w:pPr>
    </w:p>
    <w:p w:rsidR="00D40310" w:rsidRDefault="00B47B15">
      <w:pPr>
        <w:numPr>
          <w:ilvl w:val="1"/>
          <w:numId w:val="1"/>
        </w:numPr>
        <w:tabs>
          <w:tab w:val="left" w:pos="1280"/>
        </w:tabs>
        <w:ind w:left="1280" w:hanging="16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Уставом МАОУ </w:t>
      </w:r>
      <w:r w:rsidR="007C1CEC">
        <w:rPr>
          <w:rFonts w:eastAsia="Times New Roman"/>
          <w:sz w:val="28"/>
          <w:szCs w:val="28"/>
        </w:rPr>
        <w:t>Лицей</w:t>
      </w:r>
      <w:r>
        <w:rPr>
          <w:rFonts w:eastAsia="Times New Roman"/>
          <w:sz w:val="28"/>
          <w:szCs w:val="28"/>
        </w:rPr>
        <w:t xml:space="preserve"> № 3;</w:t>
      </w:r>
    </w:p>
    <w:p w:rsidR="00D40310" w:rsidRDefault="00D40310">
      <w:pPr>
        <w:spacing w:line="200" w:lineRule="exact"/>
        <w:rPr>
          <w:sz w:val="20"/>
          <w:szCs w:val="20"/>
        </w:rPr>
      </w:pPr>
    </w:p>
    <w:p w:rsidR="00D40310" w:rsidRDefault="00D40310">
      <w:pPr>
        <w:spacing w:line="200" w:lineRule="exact"/>
        <w:rPr>
          <w:sz w:val="20"/>
          <w:szCs w:val="20"/>
        </w:rPr>
      </w:pPr>
    </w:p>
    <w:p w:rsidR="00D40310" w:rsidRDefault="00D40310">
      <w:pPr>
        <w:spacing w:line="206" w:lineRule="exact"/>
        <w:rPr>
          <w:sz w:val="20"/>
          <w:szCs w:val="20"/>
        </w:rPr>
      </w:pPr>
    </w:p>
    <w:p w:rsidR="000912BD" w:rsidRDefault="000912BD">
      <w:pPr>
        <w:ind w:left="9500"/>
        <w:rPr>
          <w:rFonts w:ascii="Calibri" w:eastAsia="Calibri" w:hAnsi="Calibri" w:cs="Calibri"/>
        </w:rPr>
      </w:pPr>
    </w:p>
    <w:p w:rsidR="00D40310" w:rsidRDefault="00B47B15">
      <w:pPr>
        <w:ind w:left="9500"/>
        <w:rPr>
          <w:sz w:val="20"/>
          <w:szCs w:val="20"/>
        </w:rPr>
      </w:pPr>
      <w:r>
        <w:rPr>
          <w:rFonts w:ascii="Calibri" w:eastAsia="Calibri" w:hAnsi="Calibri" w:cs="Calibri"/>
        </w:rPr>
        <w:t>2</w:t>
      </w:r>
    </w:p>
    <w:p w:rsidR="00D40310" w:rsidRDefault="00D40310">
      <w:pPr>
        <w:sectPr w:rsidR="00D40310" w:rsidSect="00C3429B">
          <w:pgSz w:w="11900" w:h="16838"/>
          <w:pgMar w:top="1130" w:right="846" w:bottom="142" w:left="1440" w:header="0" w:footer="0" w:gutter="0"/>
          <w:cols w:space="720" w:equalWidth="0">
            <w:col w:w="9620"/>
          </w:cols>
        </w:sectPr>
      </w:pPr>
    </w:p>
    <w:p w:rsidR="00D40310" w:rsidRDefault="00B47B15">
      <w:pPr>
        <w:numPr>
          <w:ilvl w:val="1"/>
          <w:numId w:val="2"/>
        </w:numPr>
        <w:tabs>
          <w:tab w:val="left" w:pos="1320"/>
        </w:tabs>
        <w:ind w:left="1320" w:hanging="206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СанПиН</w:t>
      </w:r>
      <w:proofErr w:type="spellEnd"/>
      <w:r>
        <w:rPr>
          <w:rFonts w:eastAsia="Times New Roman"/>
          <w:sz w:val="28"/>
          <w:szCs w:val="28"/>
        </w:rPr>
        <w:t xml:space="preserve"> 2.4.5.2409-08 «Санитарно-эпидемиологические требования</w:t>
      </w:r>
    </w:p>
    <w:p w:rsidR="00D40310" w:rsidRDefault="00D40310">
      <w:pPr>
        <w:spacing w:line="63" w:lineRule="exact"/>
        <w:rPr>
          <w:rFonts w:eastAsia="Times New Roman"/>
          <w:sz w:val="28"/>
          <w:szCs w:val="28"/>
        </w:rPr>
      </w:pPr>
    </w:p>
    <w:p w:rsidR="00D40310" w:rsidRDefault="00B47B15">
      <w:pPr>
        <w:numPr>
          <w:ilvl w:val="0"/>
          <w:numId w:val="2"/>
        </w:numPr>
        <w:tabs>
          <w:tab w:val="left" w:pos="608"/>
        </w:tabs>
        <w:spacing w:line="265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организации питания обучающихся в образовательных учреждениях, учреждениях начального и среднего профессионального образования».</w:t>
      </w:r>
    </w:p>
    <w:p w:rsidR="00D40310" w:rsidRDefault="00D40310">
      <w:pPr>
        <w:spacing w:line="28" w:lineRule="exact"/>
        <w:rPr>
          <w:rFonts w:eastAsia="Times New Roman"/>
          <w:sz w:val="28"/>
          <w:szCs w:val="28"/>
        </w:rPr>
      </w:pPr>
    </w:p>
    <w:p w:rsidR="00D40310" w:rsidRDefault="00B47B15">
      <w:pPr>
        <w:spacing w:line="271" w:lineRule="auto"/>
        <w:ind w:left="260" w:firstLine="85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1.4. Действие настоящего Положения распространяется на всех участников образовательного процесса </w:t>
      </w:r>
      <w:r w:rsidR="009E1D91">
        <w:rPr>
          <w:rFonts w:eastAsia="Times New Roman"/>
          <w:sz w:val="28"/>
          <w:szCs w:val="28"/>
        </w:rPr>
        <w:t>Л</w:t>
      </w:r>
      <w:r w:rsidR="007C1CEC">
        <w:rPr>
          <w:rFonts w:eastAsia="Times New Roman"/>
          <w:sz w:val="28"/>
          <w:szCs w:val="28"/>
        </w:rPr>
        <w:t>ицея</w:t>
      </w:r>
      <w:r>
        <w:rPr>
          <w:rFonts w:eastAsia="Times New Roman"/>
          <w:sz w:val="28"/>
          <w:szCs w:val="28"/>
        </w:rPr>
        <w:t>, а так же на организатора питания.</w:t>
      </w:r>
    </w:p>
    <w:p w:rsidR="00D40310" w:rsidRDefault="00D40310">
      <w:pPr>
        <w:spacing w:line="20" w:lineRule="exact"/>
        <w:rPr>
          <w:rFonts w:eastAsia="Times New Roman"/>
          <w:sz w:val="28"/>
          <w:szCs w:val="28"/>
        </w:rPr>
      </w:pPr>
    </w:p>
    <w:p w:rsidR="00D40310" w:rsidRDefault="00B47B15">
      <w:pPr>
        <w:spacing w:line="274" w:lineRule="auto"/>
        <w:ind w:left="260" w:firstLine="85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1.5. Настоящее Положение является локальным нормативным актом, регламентирующим деятельность </w:t>
      </w:r>
      <w:r w:rsidR="009E1D91">
        <w:rPr>
          <w:rFonts w:eastAsia="Times New Roman"/>
          <w:sz w:val="28"/>
          <w:szCs w:val="28"/>
        </w:rPr>
        <w:t>Л</w:t>
      </w:r>
      <w:r w:rsidR="007C1CEC">
        <w:rPr>
          <w:rFonts w:eastAsia="Times New Roman"/>
          <w:sz w:val="28"/>
          <w:szCs w:val="28"/>
        </w:rPr>
        <w:t>ицея</w:t>
      </w:r>
      <w:r>
        <w:rPr>
          <w:rFonts w:eastAsia="Times New Roman"/>
          <w:sz w:val="28"/>
          <w:szCs w:val="28"/>
        </w:rPr>
        <w:t xml:space="preserve"> по вопросам питания, утверждается приказом директора </w:t>
      </w:r>
      <w:r w:rsidR="009E1D91">
        <w:rPr>
          <w:rFonts w:eastAsia="Times New Roman"/>
          <w:sz w:val="28"/>
          <w:szCs w:val="28"/>
        </w:rPr>
        <w:t>Л</w:t>
      </w:r>
      <w:r w:rsidR="007C1CEC">
        <w:rPr>
          <w:rFonts w:eastAsia="Times New Roman"/>
          <w:sz w:val="28"/>
          <w:szCs w:val="28"/>
        </w:rPr>
        <w:t>ицея</w:t>
      </w:r>
      <w:r>
        <w:rPr>
          <w:rFonts w:eastAsia="Times New Roman"/>
          <w:sz w:val="28"/>
          <w:szCs w:val="28"/>
        </w:rPr>
        <w:t xml:space="preserve">, размещается на официальном сайте </w:t>
      </w:r>
      <w:r w:rsidR="007C1CEC">
        <w:rPr>
          <w:rFonts w:eastAsia="Times New Roman"/>
          <w:sz w:val="28"/>
          <w:szCs w:val="28"/>
        </w:rPr>
        <w:t>Лицея</w:t>
      </w:r>
      <w:r>
        <w:rPr>
          <w:rFonts w:eastAsia="Times New Roman"/>
          <w:sz w:val="28"/>
          <w:szCs w:val="28"/>
        </w:rPr>
        <w:t xml:space="preserve"> в сети Интернет </w:t>
      </w:r>
      <w:r w:rsidRPr="00A4128B">
        <w:rPr>
          <w:rFonts w:eastAsia="Times New Roman"/>
          <w:sz w:val="28"/>
          <w:szCs w:val="28"/>
        </w:rPr>
        <w:t>(http://www.</w:t>
      </w:r>
      <w:proofErr w:type="spellStart"/>
      <w:r w:rsidR="009E1D91" w:rsidRPr="00A4128B">
        <w:rPr>
          <w:rFonts w:eastAsia="Times New Roman"/>
          <w:sz w:val="28"/>
          <w:szCs w:val="28"/>
          <w:lang w:val="en-US"/>
        </w:rPr>
        <w:t>licey</w:t>
      </w:r>
      <w:proofErr w:type="spellEnd"/>
      <w:r w:rsidR="009E1D91" w:rsidRPr="00A4128B">
        <w:rPr>
          <w:rFonts w:eastAsia="Times New Roman"/>
          <w:sz w:val="28"/>
          <w:szCs w:val="28"/>
        </w:rPr>
        <w:t>3.</w:t>
      </w:r>
      <w:r w:rsidR="009E1D91" w:rsidRPr="00A4128B">
        <w:rPr>
          <w:rFonts w:eastAsia="Times New Roman"/>
          <w:sz w:val="28"/>
          <w:szCs w:val="28"/>
          <w:lang w:val="en-US"/>
        </w:rPr>
        <w:t>cross</w:t>
      </w:r>
      <w:r w:rsidRPr="00A4128B">
        <w:rPr>
          <w:rFonts w:eastAsia="Times New Roman"/>
          <w:sz w:val="28"/>
          <w:szCs w:val="28"/>
        </w:rPr>
        <w:t>-</w:t>
      </w:r>
      <w:proofErr w:type="spellStart"/>
      <w:r w:rsidR="009E1D91" w:rsidRPr="00A4128B">
        <w:rPr>
          <w:rFonts w:eastAsia="Times New Roman"/>
          <w:sz w:val="28"/>
          <w:szCs w:val="28"/>
          <w:lang w:val="en-US"/>
        </w:rPr>
        <w:t>edu</w:t>
      </w:r>
      <w:proofErr w:type="spellEnd"/>
      <w:r w:rsidRPr="00A4128B">
        <w:rPr>
          <w:rFonts w:eastAsia="Times New Roman"/>
          <w:sz w:val="28"/>
          <w:szCs w:val="28"/>
        </w:rPr>
        <w:t>.</w:t>
      </w:r>
      <w:proofErr w:type="spellStart"/>
      <w:r w:rsidRPr="00A4128B">
        <w:rPr>
          <w:rFonts w:eastAsia="Times New Roman"/>
          <w:sz w:val="28"/>
          <w:szCs w:val="28"/>
        </w:rPr>
        <w:t>ru</w:t>
      </w:r>
      <w:proofErr w:type="spellEnd"/>
      <w:r w:rsidRPr="00A4128B">
        <w:rPr>
          <w:rFonts w:eastAsia="Times New Roman"/>
          <w:sz w:val="28"/>
          <w:szCs w:val="28"/>
        </w:rPr>
        <w:t>)</w:t>
      </w:r>
      <w:r>
        <w:rPr>
          <w:rFonts w:eastAsia="Times New Roman"/>
          <w:sz w:val="28"/>
          <w:szCs w:val="28"/>
        </w:rPr>
        <w:t xml:space="preserve">, доводится классными руководителями на родительских собраниях, размещается на информационных стендах </w:t>
      </w:r>
      <w:r w:rsidR="007C1CEC">
        <w:rPr>
          <w:rFonts w:eastAsia="Times New Roman"/>
          <w:sz w:val="28"/>
          <w:szCs w:val="28"/>
        </w:rPr>
        <w:t>Лицея</w:t>
      </w:r>
      <w:r>
        <w:rPr>
          <w:rFonts w:eastAsia="Times New Roman"/>
          <w:sz w:val="28"/>
          <w:szCs w:val="28"/>
        </w:rPr>
        <w:t>.</w:t>
      </w:r>
    </w:p>
    <w:p w:rsidR="00D40310" w:rsidRDefault="00D40310">
      <w:pPr>
        <w:spacing w:line="17" w:lineRule="exact"/>
        <w:rPr>
          <w:rFonts w:eastAsia="Times New Roman"/>
          <w:sz w:val="28"/>
          <w:szCs w:val="28"/>
        </w:rPr>
      </w:pPr>
    </w:p>
    <w:p w:rsidR="00D40310" w:rsidRDefault="00B47B15">
      <w:pPr>
        <w:spacing w:line="270" w:lineRule="auto"/>
        <w:ind w:left="260" w:firstLine="85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1.6. Положение принимается на неопределенный срок. Изменения и дополнения к Положению принимаются в порядке, предусмотренном п.1.5 настоящего Положения.</w:t>
      </w:r>
    </w:p>
    <w:p w:rsidR="00D40310" w:rsidRDefault="00D40310">
      <w:pPr>
        <w:spacing w:line="24" w:lineRule="exact"/>
        <w:rPr>
          <w:rFonts w:eastAsia="Times New Roman"/>
          <w:sz w:val="28"/>
          <w:szCs w:val="28"/>
        </w:rPr>
      </w:pPr>
    </w:p>
    <w:p w:rsidR="00D40310" w:rsidRDefault="00B47B15">
      <w:pPr>
        <w:spacing w:line="270" w:lineRule="auto"/>
        <w:ind w:left="260" w:firstLine="85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1.7.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D40310" w:rsidRDefault="00D40310">
      <w:pPr>
        <w:spacing w:line="385" w:lineRule="exact"/>
        <w:rPr>
          <w:sz w:val="20"/>
          <w:szCs w:val="20"/>
        </w:rPr>
      </w:pPr>
    </w:p>
    <w:p w:rsidR="00D40310" w:rsidRDefault="00B47B15">
      <w:pPr>
        <w:numPr>
          <w:ilvl w:val="0"/>
          <w:numId w:val="3"/>
        </w:numPr>
        <w:tabs>
          <w:tab w:val="left" w:pos="2940"/>
        </w:tabs>
        <w:ind w:left="2940" w:hanging="285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ОСНОВНЫЕ ЦЕЛИ И ЗАДАЧИ</w:t>
      </w:r>
    </w:p>
    <w:p w:rsidR="00D40310" w:rsidRDefault="00D40310">
      <w:pPr>
        <w:spacing w:line="56" w:lineRule="exact"/>
        <w:rPr>
          <w:sz w:val="20"/>
          <w:szCs w:val="20"/>
        </w:rPr>
      </w:pPr>
    </w:p>
    <w:p w:rsidR="00D40310" w:rsidRDefault="00B47B15">
      <w:pPr>
        <w:spacing w:line="265" w:lineRule="auto"/>
        <w:ind w:left="260" w:firstLine="852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2.1. Основными целями при организации питания </w:t>
      </w:r>
      <w:proofErr w:type="gramStart"/>
      <w:r>
        <w:rPr>
          <w:rFonts w:eastAsia="Times New Roman"/>
          <w:sz w:val="28"/>
          <w:szCs w:val="28"/>
        </w:rPr>
        <w:t>обучающихся</w:t>
      </w:r>
      <w:proofErr w:type="gramEnd"/>
      <w:r>
        <w:rPr>
          <w:rFonts w:eastAsia="Times New Roman"/>
          <w:sz w:val="28"/>
          <w:szCs w:val="28"/>
        </w:rPr>
        <w:t xml:space="preserve"> в </w:t>
      </w:r>
      <w:r w:rsidR="007C1CEC">
        <w:rPr>
          <w:rFonts w:eastAsia="Times New Roman"/>
          <w:sz w:val="28"/>
          <w:szCs w:val="28"/>
        </w:rPr>
        <w:t>Лице</w:t>
      </w:r>
      <w:r w:rsidR="005C2EFD">
        <w:rPr>
          <w:rFonts w:eastAsia="Times New Roman"/>
          <w:sz w:val="28"/>
          <w:szCs w:val="28"/>
        </w:rPr>
        <w:t>е</w:t>
      </w:r>
      <w:r>
        <w:rPr>
          <w:rFonts w:eastAsia="Times New Roman"/>
          <w:sz w:val="28"/>
          <w:szCs w:val="28"/>
        </w:rPr>
        <w:t xml:space="preserve"> является:</w:t>
      </w:r>
    </w:p>
    <w:p w:rsidR="00D40310" w:rsidRDefault="00D40310">
      <w:pPr>
        <w:spacing w:line="31" w:lineRule="exact"/>
        <w:rPr>
          <w:sz w:val="20"/>
          <w:szCs w:val="20"/>
        </w:rPr>
      </w:pPr>
    </w:p>
    <w:p w:rsidR="00D40310" w:rsidRDefault="00B47B15">
      <w:pPr>
        <w:numPr>
          <w:ilvl w:val="1"/>
          <w:numId w:val="4"/>
        </w:numPr>
        <w:tabs>
          <w:tab w:val="left" w:pos="1297"/>
        </w:tabs>
        <w:spacing w:line="270" w:lineRule="auto"/>
        <w:ind w:left="260" w:firstLine="854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обеспечение обучающихся питанием, соответствующим возрастным физиологическим потребностям в пищевых веществах и энергии, принципам рационального и сбалансированного питания;</w:t>
      </w:r>
      <w:proofErr w:type="gramEnd"/>
    </w:p>
    <w:p w:rsidR="00D40310" w:rsidRDefault="00D40310">
      <w:pPr>
        <w:spacing w:line="22" w:lineRule="exact"/>
        <w:rPr>
          <w:rFonts w:eastAsia="Times New Roman"/>
          <w:sz w:val="28"/>
          <w:szCs w:val="28"/>
        </w:rPr>
      </w:pPr>
    </w:p>
    <w:p w:rsidR="00D40310" w:rsidRDefault="00B47B15">
      <w:pPr>
        <w:numPr>
          <w:ilvl w:val="1"/>
          <w:numId w:val="4"/>
        </w:numPr>
        <w:tabs>
          <w:tab w:val="left" w:pos="1405"/>
        </w:tabs>
        <w:spacing w:line="267" w:lineRule="auto"/>
        <w:ind w:left="260" w:firstLine="85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гарантированное качество и безопасность питания и пищевых продуктов, используемых для приготовления блюд;</w:t>
      </w:r>
    </w:p>
    <w:p w:rsidR="00D40310" w:rsidRDefault="00D40310">
      <w:pPr>
        <w:spacing w:line="11" w:lineRule="exact"/>
        <w:rPr>
          <w:rFonts w:eastAsia="Times New Roman"/>
          <w:sz w:val="28"/>
          <w:szCs w:val="28"/>
        </w:rPr>
      </w:pPr>
    </w:p>
    <w:p w:rsidR="00D40310" w:rsidRDefault="00B47B15">
      <w:pPr>
        <w:numPr>
          <w:ilvl w:val="1"/>
          <w:numId w:val="4"/>
        </w:numPr>
        <w:tabs>
          <w:tab w:val="left" w:pos="1280"/>
        </w:tabs>
        <w:ind w:left="1280" w:hanging="16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предупреждение (профилактика) среди </w:t>
      </w:r>
      <w:proofErr w:type="gramStart"/>
      <w:r>
        <w:rPr>
          <w:rFonts w:eastAsia="Times New Roman"/>
          <w:sz w:val="28"/>
          <w:szCs w:val="28"/>
        </w:rPr>
        <w:t>обучающихся</w:t>
      </w:r>
      <w:proofErr w:type="gramEnd"/>
      <w:r>
        <w:rPr>
          <w:rFonts w:eastAsia="Times New Roman"/>
          <w:sz w:val="28"/>
          <w:szCs w:val="28"/>
        </w:rPr>
        <w:t xml:space="preserve"> инфекционных</w:t>
      </w:r>
    </w:p>
    <w:p w:rsidR="00D40310" w:rsidRDefault="00D40310">
      <w:pPr>
        <w:spacing w:line="47" w:lineRule="exact"/>
        <w:rPr>
          <w:rFonts w:eastAsia="Times New Roman"/>
          <w:sz w:val="28"/>
          <w:szCs w:val="28"/>
        </w:rPr>
      </w:pPr>
    </w:p>
    <w:p w:rsidR="00D40310" w:rsidRDefault="00B47B15">
      <w:pPr>
        <w:numPr>
          <w:ilvl w:val="0"/>
          <w:numId w:val="4"/>
        </w:numPr>
        <w:tabs>
          <w:tab w:val="left" w:pos="480"/>
        </w:tabs>
        <w:ind w:left="480" w:hanging="2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неинфекционных заболеваний, связанных с фактором питания;</w:t>
      </w:r>
    </w:p>
    <w:p w:rsidR="00D40310" w:rsidRDefault="00D40310">
      <w:pPr>
        <w:spacing w:line="50" w:lineRule="exact"/>
        <w:rPr>
          <w:rFonts w:eastAsia="Times New Roman"/>
          <w:sz w:val="28"/>
          <w:szCs w:val="28"/>
        </w:rPr>
      </w:pPr>
    </w:p>
    <w:p w:rsidR="00D40310" w:rsidRDefault="00B47B15">
      <w:pPr>
        <w:numPr>
          <w:ilvl w:val="1"/>
          <w:numId w:val="4"/>
        </w:numPr>
        <w:tabs>
          <w:tab w:val="left" w:pos="1280"/>
        </w:tabs>
        <w:ind w:left="1280" w:hanging="16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пропаганда принципов полноценного и здорового питания;</w:t>
      </w:r>
    </w:p>
    <w:p w:rsidR="00D40310" w:rsidRDefault="00D40310">
      <w:pPr>
        <w:spacing w:line="61" w:lineRule="exact"/>
        <w:rPr>
          <w:rFonts w:eastAsia="Times New Roman"/>
          <w:sz w:val="28"/>
          <w:szCs w:val="28"/>
        </w:rPr>
      </w:pPr>
    </w:p>
    <w:p w:rsidR="00D40310" w:rsidRDefault="00B47B15">
      <w:pPr>
        <w:numPr>
          <w:ilvl w:val="1"/>
          <w:numId w:val="4"/>
        </w:numPr>
        <w:tabs>
          <w:tab w:val="left" w:pos="1321"/>
        </w:tabs>
        <w:spacing w:line="265" w:lineRule="auto"/>
        <w:ind w:left="260" w:firstLine="85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социальная поддержка обучающихся из социально незащищенных, малообеспеченных семей и семей, попавших в трудные жизненные ситуации;</w:t>
      </w:r>
    </w:p>
    <w:p w:rsidR="00D40310" w:rsidRDefault="00D40310">
      <w:pPr>
        <w:spacing w:line="28" w:lineRule="exact"/>
        <w:rPr>
          <w:rFonts w:eastAsia="Times New Roman"/>
          <w:sz w:val="28"/>
          <w:szCs w:val="28"/>
        </w:rPr>
      </w:pPr>
    </w:p>
    <w:p w:rsidR="00D40310" w:rsidRDefault="00B47B15">
      <w:pPr>
        <w:numPr>
          <w:ilvl w:val="1"/>
          <w:numId w:val="4"/>
        </w:numPr>
        <w:tabs>
          <w:tab w:val="left" w:pos="1362"/>
        </w:tabs>
        <w:spacing w:line="267" w:lineRule="auto"/>
        <w:ind w:left="260" w:firstLine="85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использование бюджетных средств, выделяемых на организацию питания, в соответствии с требованиями действующего законодательства.</w:t>
      </w:r>
    </w:p>
    <w:p w:rsidR="00D40310" w:rsidRDefault="00D40310">
      <w:pPr>
        <w:spacing w:line="25" w:lineRule="exact"/>
        <w:rPr>
          <w:rFonts w:eastAsia="Times New Roman"/>
          <w:sz w:val="28"/>
          <w:szCs w:val="28"/>
        </w:rPr>
      </w:pPr>
    </w:p>
    <w:p w:rsidR="00D40310" w:rsidRDefault="00B47B15">
      <w:pPr>
        <w:spacing w:line="272" w:lineRule="auto"/>
        <w:ind w:left="260" w:firstLine="85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2.2. </w:t>
      </w:r>
      <w:proofErr w:type="gramStart"/>
      <w:r>
        <w:rPr>
          <w:rFonts w:eastAsia="Times New Roman"/>
          <w:sz w:val="28"/>
          <w:szCs w:val="28"/>
        </w:rPr>
        <w:t xml:space="preserve">Основными задачами организации питания обучающихся в </w:t>
      </w:r>
      <w:r w:rsidR="005C2EFD">
        <w:rPr>
          <w:rFonts w:eastAsia="Times New Roman"/>
          <w:sz w:val="28"/>
          <w:szCs w:val="28"/>
        </w:rPr>
        <w:t>Л</w:t>
      </w:r>
      <w:r w:rsidR="007C1CEC">
        <w:rPr>
          <w:rFonts w:eastAsia="Times New Roman"/>
          <w:sz w:val="28"/>
          <w:szCs w:val="28"/>
        </w:rPr>
        <w:t>ице</w:t>
      </w:r>
      <w:r w:rsidR="005C2EFD">
        <w:rPr>
          <w:rFonts w:eastAsia="Times New Roman"/>
          <w:sz w:val="28"/>
          <w:szCs w:val="28"/>
        </w:rPr>
        <w:t xml:space="preserve">е </w:t>
      </w:r>
      <w:r>
        <w:rPr>
          <w:rFonts w:eastAsia="Times New Roman"/>
          <w:sz w:val="28"/>
          <w:szCs w:val="28"/>
        </w:rPr>
        <w:t>(далее также - общеобразовательное учреждение, учреждение) являются создание условий для его социальной и экономической эффективности, направленных на обеспечение обучающихся рациональным</w:t>
      </w:r>
      <w:proofErr w:type="gramEnd"/>
    </w:p>
    <w:p w:rsidR="00D40310" w:rsidRDefault="00D40310">
      <w:pPr>
        <w:spacing w:line="7" w:lineRule="exact"/>
        <w:rPr>
          <w:rFonts w:eastAsia="Times New Roman"/>
          <w:sz w:val="28"/>
          <w:szCs w:val="28"/>
        </w:rPr>
      </w:pPr>
    </w:p>
    <w:p w:rsidR="00D40310" w:rsidRDefault="00B47B15">
      <w:pPr>
        <w:numPr>
          <w:ilvl w:val="0"/>
          <w:numId w:val="4"/>
        </w:numPr>
        <w:tabs>
          <w:tab w:val="left" w:pos="580"/>
        </w:tabs>
        <w:ind w:left="580" w:hanging="3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сбалансированным  питанием,  гарантирование  качества  и  безопасности</w:t>
      </w:r>
    </w:p>
    <w:p w:rsidR="00D40310" w:rsidRDefault="00D40310">
      <w:pPr>
        <w:spacing w:line="66" w:lineRule="exact"/>
        <w:rPr>
          <w:sz w:val="20"/>
          <w:szCs w:val="20"/>
        </w:rPr>
      </w:pPr>
    </w:p>
    <w:p w:rsidR="000912BD" w:rsidRDefault="000912BD">
      <w:pPr>
        <w:ind w:left="9500"/>
        <w:rPr>
          <w:rFonts w:ascii="Calibri" w:eastAsia="Calibri" w:hAnsi="Calibri" w:cs="Calibri"/>
        </w:rPr>
      </w:pPr>
    </w:p>
    <w:p w:rsidR="000912BD" w:rsidRDefault="000912BD">
      <w:pPr>
        <w:ind w:left="9500"/>
        <w:rPr>
          <w:rFonts w:ascii="Calibri" w:eastAsia="Calibri" w:hAnsi="Calibri" w:cs="Calibri"/>
        </w:rPr>
      </w:pPr>
    </w:p>
    <w:p w:rsidR="000912BD" w:rsidRDefault="000912BD">
      <w:pPr>
        <w:ind w:left="9500"/>
        <w:rPr>
          <w:rFonts w:ascii="Calibri" w:eastAsia="Calibri" w:hAnsi="Calibri" w:cs="Calibri"/>
        </w:rPr>
      </w:pPr>
    </w:p>
    <w:p w:rsidR="000912BD" w:rsidRDefault="000912BD">
      <w:pPr>
        <w:ind w:left="9500"/>
        <w:rPr>
          <w:rFonts w:ascii="Calibri" w:eastAsia="Calibri" w:hAnsi="Calibri" w:cs="Calibri"/>
        </w:rPr>
      </w:pPr>
    </w:p>
    <w:p w:rsidR="000912BD" w:rsidRDefault="000912BD">
      <w:pPr>
        <w:ind w:left="9500"/>
        <w:rPr>
          <w:rFonts w:ascii="Calibri" w:eastAsia="Calibri" w:hAnsi="Calibri" w:cs="Calibri"/>
        </w:rPr>
      </w:pPr>
    </w:p>
    <w:p w:rsidR="00D40310" w:rsidRDefault="00B47B15">
      <w:pPr>
        <w:ind w:left="9500"/>
        <w:rPr>
          <w:sz w:val="20"/>
          <w:szCs w:val="20"/>
        </w:rPr>
      </w:pPr>
      <w:r>
        <w:rPr>
          <w:rFonts w:ascii="Calibri" w:eastAsia="Calibri" w:hAnsi="Calibri" w:cs="Calibri"/>
        </w:rPr>
        <w:t>3</w:t>
      </w:r>
    </w:p>
    <w:p w:rsidR="00D40310" w:rsidRDefault="00D40310">
      <w:pPr>
        <w:sectPr w:rsidR="00D40310" w:rsidSect="00C3429B">
          <w:pgSz w:w="11900" w:h="16838"/>
          <w:pgMar w:top="284" w:right="846" w:bottom="419" w:left="1440" w:header="0" w:footer="0" w:gutter="0"/>
          <w:cols w:space="720" w:equalWidth="0">
            <w:col w:w="9620"/>
          </w:cols>
        </w:sectPr>
      </w:pPr>
    </w:p>
    <w:p w:rsidR="00D40310" w:rsidRDefault="00B47B15">
      <w:pPr>
        <w:spacing w:line="267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питания, пищевых продуктов, используемых в приготовлении блюд, пропаганду принципов здорового и полноценного питания.</w:t>
      </w:r>
    </w:p>
    <w:p w:rsidR="00D40310" w:rsidRDefault="00D40310">
      <w:pPr>
        <w:spacing w:line="386" w:lineRule="exact"/>
        <w:rPr>
          <w:sz w:val="20"/>
          <w:szCs w:val="20"/>
        </w:rPr>
      </w:pPr>
    </w:p>
    <w:p w:rsidR="00D40310" w:rsidRDefault="00B47B15">
      <w:pPr>
        <w:numPr>
          <w:ilvl w:val="0"/>
          <w:numId w:val="5"/>
        </w:numPr>
        <w:tabs>
          <w:tab w:val="left" w:pos="2280"/>
        </w:tabs>
        <w:ind w:left="2280" w:hanging="573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ОБЩИЕ ПРИНЦИПЫ ОРГАНИЗАЦИИ ПИТАНИЯ</w:t>
      </w:r>
    </w:p>
    <w:p w:rsidR="00D40310" w:rsidRDefault="00D40310">
      <w:pPr>
        <w:spacing w:line="50" w:lineRule="exact"/>
        <w:rPr>
          <w:sz w:val="20"/>
          <w:szCs w:val="20"/>
        </w:rPr>
      </w:pPr>
    </w:p>
    <w:p w:rsidR="00D40310" w:rsidRDefault="00B47B15">
      <w:pPr>
        <w:ind w:left="37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ОБУЧАЮЩИХСЯ</w:t>
      </w:r>
    </w:p>
    <w:p w:rsidR="00D40310" w:rsidRDefault="00D40310">
      <w:pPr>
        <w:spacing w:line="43" w:lineRule="exact"/>
        <w:rPr>
          <w:sz w:val="20"/>
          <w:szCs w:val="20"/>
        </w:rPr>
      </w:pPr>
    </w:p>
    <w:p w:rsidR="00D40310" w:rsidRDefault="00B47B15">
      <w:pPr>
        <w:tabs>
          <w:tab w:val="left" w:pos="3560"/>
          <w:tab w:val="left" w:pos="4880"/>
          <w:tab w:val="left" w:pos="6900"/>
          <w:tab w:val="left" w:pos="8280"/>
        </w:tabs>
        <w:ind w:left="1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3.1.  Организация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питания</w:t>
      </w:r>
      <w:r>
        <w:rPr>
          <w:sz w:val="20"/>
          <w:szCs w:val="20"/>
        </w:rPr>
        <w:tab/>
      </w:r>
      <w:proofErr w:type="gramStart"/>
      <w:r>
        <w:rPr>
          <w:rFonts w:eastAsia="Times New Roman"/>
          <w:sz w:val="28"/>
          <w:szCs w:val="28"/>
        </w:rPr>
        <w:t>обучающихся</w:t>
      </w:r>
      <w:proofErr w:type="gramEnd"/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является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отдельным</w:t>
      </w:r>
    </w:p>
    <w:p w:rsidR="00D40310" w:rsidRDefault="00D40310">
      <w:pPr>
        <w:spacing w:line="48" w:lineRule="exact"/>
        <w:rPr>
          <w:sz w:val="20"/>
          <w:szCs w:val="20"/>
        </w:rPr>
      </w:pPr>
    </w:p>
    <w:p w:rsidR="00D40310" w:rsidRDefault="00B47B1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обязательным направлением деятельности </w:t>
      </w:r>
      <w:r w:rsidR="009E1D91">
        <w:rPr>
          <w:rFonts w:eastAsia="Times New Roman"/>
          <w:sz w:val="28"/>
          <w:szCs w:val="28"/>
          <w:lang w:val="en-US"/>
        </w:rPr>
        <w:t>Л</w:t>
      </w:r>
      <w:proofErr w:type="spellStart"/>
      <w:r w:rsidR="000912BD">
        <w:rPr>
          <w:rFonts w:eastAsia="Times New Roman"/>
          <w:sz w:val="28"/>
          <w:szCs w:val="28"/>
        </w:rPr>
        <w:t>ицея</w:t>
      </w:r>
      <w:proofErr w:type="spellEnd"/>
      <w:r>
        <w:rPr>
          <w:rFonts w:eastAsia="Times New Roman"/>
          <w:sz w:val="28"/>
          <w:szCs w:val="28"/>
        </w:rPr>
        <w:t>.</w:t>
      </w:r>
    </w:p>
    <w:p w:rsidR="00D40310" w:rsidRDefault="00D40310">
      <w:pPr>
        <w:spacing w:line="61" w:lineRule="exact"/>
        <w:rPr>
          <w:sz w:val="20"/>
          <w:szCs w:val="20"/>
        </w:rPr>
      </w:pPr>
    </w:p>
    <w:p w:rsidR="00D40310" w:rsidRDefault="00B47B15">
      <w:pPr>
        <w:spacing w:line="274" w:lineRule="auto"/>
        <w:ind w:left="260" w:firstLine="852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3.2. </w:t>
      </w:r>
      <w:proofErr w:type="gramStart"/>
      <w:r>
        <w:rPr>
          <w:rFonts w:eastAsia="Times New Roman"/>
          <w:sz w:val="28"/>
          <w:szCs w:val="28"/>
        </w:rPr>
        <w:t xml:space="preserve">Питание обучающихся в </w:t>
      </w:r>
      <w:r w:rsidR="007C1CEC">
        <w:rPr>
          <w:rFonts w:eastAsia="Times New Roman"/>
          <w:sz w:val="28"/>
          <w:szCs w:val="28"/>
        </w:rPr>
        <w:t>Лице</w:t>
      </w:r>
      <w:r w:rsidR="005C2EFD">
        <w:rPr>
          <w:rFonts w:eastAsia="Times New Roman"/>
          <w:sz w:val="28"/>
          <w:szCs w:val="28"/>
        </w:rPr>
        <w:t>е</w:t>
      </w:r>
      <w:r>
        <w:rPr>
          <w:rFonts w:eastAsia="Times New Roman"/>
          <w:sz w:val="28"/>
          <w:szCs w:val="28"/>
        </w:rPr>
        <w:t xml:space="preserve"> организовано на основании гражданско-правового договора, заключаемого </w:t>
      </w:r>
      <w:r w:rsidR="007C1CEC">
        <w:rPr>
          <w:rFonts w:eastAsia="Times New Roman"/>
          <w:sz w:val="28"/>
          <w:szCs w:val="28"/>
        </w:rPr>
        <w:t>Лицеем</w:t>
      </w:r>
      <w:r>
        <w:rPr>
          <w:rFonts w:eastAsia="Times New Roman"/>
          <w:sz w:val="28"/>
          <w:szCs w:val="28"/>
        </w:rPr>
        <w:t xml:space="preserve"> с организацией общественного питания (под которой в целях настоящего Положения понимается как юридическое лицо, так и индивидуальный предприниматель, осуществляющие деятельность в сфере общественного питания), определяемой в соответствии с Федеральным законом от 18.07.2011 № 223-ФЗ «О закупках товаров, работ, услуг отдельными видами юридических лиц».</w:t>
      </w:r>
      <w:proofErr w:type="gramEnd"/>
    </w:p>
    <w:p w:rsidR="00D40310" w:rsidRDefault="00D40310">
      <w:pPr>
        <w:spacing w:line="24" w:lineRule="exact"/>
        <w:rPr>
          <w:sz w:val="20"/>
          <w:szCs w:val="20"/>
        </w:rPr>
      </w:pPr>
    </w:p>
    <w:p w:rsidR="00D40310" w:rsidRDefault="00B47B15">
      <w:pPr>
        <w:spacing w:line="270" w:lineRule="auto"/>
        <w:ind w:left="260" w:firstLine="852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3.3. Координацию работы по организации питания в муниципальных образовательных организациях осуществляет главное управление образования администрации города.</w:t>
      </w:r>
    </w:p>
    <w:p w:rsidR="00D40310" w:rsidRDefault="00D40310">
      <w:pPr>
        <w:spacing w:line="25" w:lineRule="exact"/>
        <w:rPr>
          <w:sz w:val="20"/>
          <w:szCs w:val="20"/>
        </w:rPr>
      </w:pPr>
    </w:p>
    <w:p w:rsidR="00D40310" w:rsidRDefault="00B47B15">
      <w:pPr>
        <w:spacing w:line="270" w:lineRule="auto"/>
        <w:ind w:left="260" w:firstLine="852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3.4. В </w:t>
      </w:r>
      <w:r w:rsidR="007C1CEC">
        <w:rPr>
          <w:rFonts w:eastAsia="Times New Roman"/>
          <w:sz w:val="28"/>
          <w:szCs w:val="28"/>
        </w:rPr>
        <w:t>Лице</w:t>
      </w:r>
      <w:r w:rsidR="005C2EFD">
        <w:rPr>
          <w:rFonts w:eastAsia="Times New Roman"/>
          <w:sz w:val="28"/>
          <w:szCs w:val="28"/>
        </w:rPr>
        <w:t>е</w:t>
      </w:r>
      <w:r>
        <w:rPr>
          <w:rFonts w:eastAsia="Times New Roman"/>
          <w:sz w:val="28"/>
          <w:szCs w:val="28"/>
        </w:rPr>
        <w:t xml:space="preserve"> в соответствии с действующими санитарно-эпидемиологическими требованиями должны быть созданы следующие условия для организации питания </w:t>
      </w:r>
      <w:proofErr w:type="gramStart"/>
      <w:r>
        <w:rPr>
          <w:rFonts w:eastAsia="Times New Roman"/>
          <w:sz w:val="28"/>
          <w:szCs w:val="28"/>
        </w:rPr>
        <w:t>обучающихся</w:t>
      </w:r>
      <w:proofErr w:type="gramEnd"/>
      <w:r>
        <w:rPr>
          <w:rFonts w:eastAsia="Times New Roman"/>
          <w:sz w:val="28"/>
          <w:szCs w:val="28"/>
        </w:rPr>
        <w:t>:</w:t>
      </w:r>
    </w:p>
    <w:p w:rsidR="00D40310" w:rsidRDefault="00D40310">
      <w:pPr>
        <w:spacing w:line="22" w:lineRule="exact"/>
        <w:rPr>
          <w:sz w:val="20"/>
          <w:szCs w:val="20"/>
        </w:rPr>
      </w:pPr>
    </w:p>
    <w:p w:rsidR="00D40310" w:rsidRDefault="00B47B15">
      <w:pPr>
        <w:numPr>
          <w:ilvl w:val="0"/>
          <w:numId w:val="6"/>
        </w:numPr>
        <w:tabs>
          <w:tab w:val="left" w:pos="1482"/>
        </w:tabs>
        <w:spacing w:line="271" w:lineRule="auto"/>
        <w:ind w:left="260" w:firstLine="85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предусмотрены производственные помещения для хранения, приготовления пищи, полностью оснащенные необходимым оборудованием (торгово-технологическим, холодильным, </w:t>
      </w:r>
      <w:proofErr w:type="spellStart"/>
      <w:r>
        <w:rPr>
          <w:rFonts w:eastAsia="Times New Roman"/>
          <w:sz w:val="28"/>
          <w:szCs w:val="28"/>
        </w:rPr>
        <w:t>весоизмерительным</w:t>
      </w:r>
      <w:proofErr w:type="spellEnd"/>
      <w:r>
        <w:rPr>
          <w:rFonts w:eastAsia="Times New Roman"/>
          <w:sz w:val="28"/>
          <w:szCs w:val="28"/>
        </w:rPr>
        <w:t>), инвентарем;</w:t>
      </w:r>
    </w:p>
    <w:p w:rsidR="00D40310" w:rsidRDefault="00D40310">
      <w:pPr>
        <w:spacing w:line="20" w:lineRule="exact"/>
        <w:rPr>
          <w:rFonts w:eastAsia="Times New Roman"/>
          <w:sz w:val="28"/>
          <w:szCs w:val="28"/>
        </w:rPr>
      </w:pPr>
    </w:p>
    <w:p w:rsidR="00D40310" w:rsidRDefault="00B47B15">
      <w:pPr>
        <w:numPr>
          <w:ilvl w:val="0"/>
          <w:numId w:val="6"/>
        </w:numPr>
        <w:tabs>
          <w:tab w:val="left" w:pos="1489"/>
        </w:tabs>
        <w:spacing w:line="265" w:lineRule="auto"/>
        <w:ind w:left="260" w:firstLine="85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предусмотрены помещения для приема пищи, снабженные соответствующей мебелью;</w:t>
      </w:r>
    </w:p>
    <w:p w:rsidR="00D40310" w:rsidRDefault="00D40310">
      <w:pPr>
        <w:spacing w:line="30" w:lineRule="exact"/>
        <w:rPr>
          <w:rFonts w:eastAsia="Times New Roman"/>
          <w:sz w:val="28"/>
          <w:szCs w:val="28"/>
        </w:rPr>
      </w:pPr>
    </w:p>
    <w:p w:rsidR="00D40310" w:rsidRDefault="00B47B15">
      <w:pPr>
        <w:numPr>
          <w:ilvl w:val="0"/>
          <w:numId w:val="6"/>
        </w:numPr>
        <w:tabs>
          <w:tab w:val="left" w:pos="1376"/>
        </w:tabs>
        <w:spacing w:line="272" w:lineRule="auto"/>
        <w:ind w:left="260" w:firstLine="85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разработан и утвержден порядок питания обучающихся (режим работы столовой, буфетов, время перемен для принятия пищи, график отпуска питания, порядок оформления заявок (составление списков детей, в том числе имеющих право на питание за счет бюджетных средств) и т.д.).</w:t>
      </w:r>
    </w:p>
    <w:p w:rsidR="00D40310" w:rsidRDefault="00D40310">
      <w:pPr>
        <w:spacing w:line="21" w:lineRule="exact"/>
        <w:rPr>
          <w:rFonts w:eastAsia="Times New Roman"/>
          <w:sz w:val="28"/>
          <w:szCs w:val="28"/>
        </w:rPr>
      </w:pPr>
    </w:p>
    <w:p w:rsidR="00D40310" w:rsidRDefault="00B47B15">
      <w:pPr>
        <w:spacing w:line="270" w:lineRule="auto"/>
        <w:ind w:left="260" w:firstLine="85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Приказом руководителя образовательной организации определяется ответственное лицо по организации питания - работник, в функции которого входит осуществление контроля:</w:t>
      </w:r>
    </w:p>
    <w:p w:rsidR="00D40310" w:rsidRDefault="00D40310">
      <w:pPr>
        <w:spacing w:line="25" w:lineRule="exact"/>
        <w:rPr>
          <w:rFonts w:eastAsia="Times New Roman"/>
          <w:sz w:val="28"/>
          <w:szCs w:val="28"/>
        </w:rPr>
      </w:pPr>
    </w:p>
    <w:p w:rsidR="00D40310" w:rsidRDefault="00B47B15">
      <w:pPr>
        <w:numPr>
          <w:ilvl w:val="0"/>
          <w:numId w:val="6"/>
        </w:numPr>
        <w:tabs>
          <w:tab w:val="left" w:pos="1294"/>
        </w:tabs>
        <w:spacing w:line="270" w:lineRule="auto"/>
        <w:ind w:left="260" w:firstLine="85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за посещением столовой </w:t>
      </w:r>
      <w:proofErr w:type="gramStart"/>
      <w:r>
        <w:rPr>
          <w:rFonts w:eastAsia="Times New Roman"/>
          <w:sz w:val="28"/>
          <w:szCs w:val="28"/>
        </w:rPr>
        <w:t>обучающимися</w:t>
      </w:r>
      <w:proofErr w:type="gramEnd"/>
      <w:r>
        <w:rPr>
          <w:rFonts w:eastAsia="Times New Roman"/>
          <w:sz w:val="28"/>
          <w:szCs w:val="28"/>
        </w:rPr>
        <w:t>, в том числе получающими питание за счет бюджетных средств, учетом количества фактически отпущенных бесплатных завтраков и обедов;</w:t>
      </w:r>
    </w:p>
    <w:p w:rsidR="00D40310" w:rsidRDefault="00D40310">
      <w:pPr>
        <w:spacing w:line="10" w:lineRule="exact"/>
        <w:rPr>
          <w:rFonts w:eastAsia="Times New Roman"/>
          <w:sz w:val="28"/>
          <w:szCs w:val="28"/>
        </w:rPr>
      </w:pPr>
    </w:p>
    <w:p w:rsidR="00D40310" w:rsidRDefault="00B47B15">
      <w:pPr>
        <w:numPr>
          <w:ilvl w:val="0"/>
          <w:numId w:val="6"/>
        </w:numPr>
        <w:tabs>
          <w:tab w:val="left" w:pos="1280"/>
        </w:tabs>
        <w:ind w:left="1280" w:hanging="16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 санитарным состоянием пищеблока и обеденного зала.</w:t>
      </w:r>
    </w:p>
    <w:p w:rsidR="00D40310" w:rsidRDefault="00D40310">
      <w:pPr>
        <w:spacing w:line="61" w:lineRule="exact"/>
        <w:rPr>
          <w:sz w:val="20"/>
          <w:szCs w:val="20"/>
        </w:rPr>
      </w:pPr>
    </w:p>
    <w:p w:rsidR="00D40310" w:rsidRDefault="00B47B15">
      <w:pPr>
        <w:spacing w:line="265" w:lineRule="auto"/>
        <w:ind w:left="260" w:firstLine="852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3.5. Проверку качества пищи, соблюдение рецептур и технологических режимов осуществляет работник государственной</w:t>
      </w:r>
    </w:p>
    <w:p w:rsidR="00D40310" w:rsidRDefault="00D40310">
      <w:pPr>
        <w:spacing w:line="33" w:lineRule="exact"/>
        <w:rPr>
          <w:sz w:val="20"/>
          <w:szCs w:val="20"/>
        </w:rPr>
      </w:pPr>
    </w:p>
    <w:p w:rsidR="000912BD" w:rsidRDefault="000912BD">
      <w:pPr>
        <w:ind w:left="9500"/>
        <w:rPr>
          <w:rFonts w:ascii="Calibri" w:eastAsia="Calibri" w:hAnsi="Calibri" w:cs="Calibri"/>
        </w:rPr>
      </w:pPr>
    </w:p>
    <w:p w:rsidR="000912BD" w:rsidRDefault="000912BD">
      <w:pPr>
        <w:ind w:left="9500"/>
        <w:rPr>
          <w:rFonts w:ascii="Calibri" w:eastAsia="Calibri" w:hAnsi="Calibri" w:cs="Calibri"/>
        </w:rPr>
      </w:pPr>
    </w:p>
    <w:p w:rsidR="000912BD" w:rsidRDefault="000912BD">
      <w:pPr>
        <w:ind w:left="9500"/>
        <w:rPr>
          <w:rFonts w:ascii="Calibri" w:eastAsia="Calibri" w:hAnsi="Calibri" w:cs="Calibri"/>
        </w:rPr>
      </w:pPr>
    </w:p>
    <w:p w:rsidR="000912BD" w:rsidRDefault="000912BD">
      <w:pPr>
        <w:ind w:left="9500"/>
        <w:rPr>
          <w:rFonts w:ascii="Calibri" w:eastAsia="Calibri" w:hAnsi="Calibri" w:cs="Calibri"/>
        </w:rPr>
      </w:pPr>
    </w:p>
    <w:p w:rsidR="00D40310" w:rsidRDefault="00B47B15">
      <w:pPr>
        <w:ind w:left="9500"/>
        <w:rPr>
          <w:sz w:val="20"/>
          <w:szCs w:val="20"/>
        </w:rPr>
      </w:pPr>
      <w:r>
        <w:rPr>
          <w:rFonts w:ascii="Calibri" w:eastAsia="Calibri" w:hAnsi="Calibri" w:cs="Calibri"/>
        </w:rPr>
        <w:t>4</w:t>
      </w:r>
    </w:p>
    <w:p w:rsidR="00D40310" w:rsidRDefault="00D40310">
      <w:pPr>
        <w:sectPr w:rsidR="00D40310" w:rsidSect="00C3429B">
          <w:pgSz w:w="11900" w:h="16838"/>
          <w:pgMar w:top="426" w:right="846" w:bottom="419" w:left="1440" w:header="0" w:footer="0" w:gutter="0"/>
          <w:cols w:space="720" w:equalWidth="0">
            <w:col w:w="9620"/>
          </w:cols>
        </w:sectPr>
      </w:pPr>
    </w:p>
    <w:p w:rsidR="00D40310" w:rsidRDefault="00B47B1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медицинской организации, </w:t>
      </w:r>
      <w:proofErr w:type="gramStart"/>
      <w:r>
        <w:rPr>
          <w:rFonts w:eastAsia="Times New Roman"/>
          <w:sz w:val="28"/>
          <w:szCs w:val="28"/>
        </w:rPr>
        <w:t>закрепленный</w:t>
      </w:r>
      <w:proofErr w:type="gramEnd"/>
      <w:r>
        <w:rPr>
          <w:rFonts w:eastAsia="Times New Roman"/>
          <w:sz w:val="28"/>
          <w:szCs w:val="28"/>
        </w:rPr>
        <w:t xml:space="preserve"> за образовательной организацией.</w:t>
      </w:r>
    </w:p>
    <w:p w:rsidR="00D40310" w:rsidRDefault="00D40310">
      <w:pPr>
        <w:spacing w:line="50" w:lineRule="exact"/>
        <w:rPr>
          <w:sz w:val="20"/>
          <w:szCs w:val="20"/>
        </w:rPr>
      </w:pPr>
    </w:p>
    <w:p w:rsidR="00D40310" w:rsidRDefault="00B47B15">
      <w:pPr>
        <w:tabs>
          <w:tab w:val="left" w:pos="1900"/>
          <w:tab w:val="left" w:pos="3300"/>
          <w:tab w:val="left" w:pos="4860"/>
          <w:tab w:val="left" w:pos="6320"/>
          <w:tab w:val="left" w:pos="6740"/>
          <w:tab w:val="left" w:pos="864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Результаты</w:t>
      </w:r>
      <w:r>
        <w:rPr>
          <w:rFonts w:eastAsia="Times New Roman"/>
          <w:sz w:val="28"/>
          <w:szCs w:val="28"/>
        </w:rPr>
        <w:tab/>
        <w:t>проверки</w:t>
      </w:r>
      <w:r>
        <w:rPr>
          <w:rFonts w:eastAsia="Times New Roman"/>
          <w:sz w:val="28"/>
          <w:szCs w:val="28"/>
        </w:rPr>
        <w:tab/>
        <w:t>ежедневно</w:t>
      </w:r>
      <w:r>
        <w:rPr>
          <w:rFonts w:eastAsia="Times New Roman"/>
          <w:sz w:val="28"/>
          <w:szCs w:val="28"/>
        </w:rPr>
        <w:tab/>
        <w:t>заносятся</w:t>
      </w:r>
      <w:r>
        <w:rPr>
          <w:rFonts w:eastAsia="Times New Roman"/>
          <w:sz w:val="28"/>
          <w:szCs w:val="28"/>
        </w:rPr>
        <w:tab/>
        <w:t>в</w:t>
      </w:r>
      <w:r>
        <w:rPr>
          <w:rFonts w:eastAsia="Times New Roman"/>
          <w:sz w:val="28"/>
          <w:szCs w:val="28"/>
        </w:rPr>
        <w:tab/>
      </w:r>
      <w:proofErr w:type="spellStart"/>
      <w:r>
        <w:rPr>
          <w:rFonts w:eastAsia="Times New Roman"/>
          <w:sz w:val="28"/>
          <w:szCs w:val="28"/>
        </w:rPr>
        <w:t>бракеражный</w:t>
      </w:r>
      <w:proofErr w:type="spellEnd"/>
      <w:r>
        <w:rPr>
          <w:rFonts w:eastAsia="Times New Roman"/>
          <w:sz w:val="28"/>
          <w:szCs w:val="28"/>
        </w:rPr>
        <w:tab/>
        <w:t>журнал.</w:t>
      </w:r>
    </w:p>
    <w:p w:rsidR="00D40310" w:rsidRDefault="00D40310">
      <w:pPr>
        <w:spacing w:line="48" w:lineRule="exact"/>
        <w:rPr>
          <w:sz w:val="20"/>
          <w:szCs w:val="20"/>
        </w:rPr>
      </w:pPr>
    </w:p>
    <w:p w:rsidR="00D40310" w:rsidRDefault="00B47B1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Руководитель образовательной организации ежедневно утверждает меню.</w:t>
      </w:r>
    </w:p>
    <w:p w:rsidR="00D40310" w:rsidRDefault="00D40310">
      <w:pPr>
        <w:spacing w:line="61" w:lineRule="exact"/>
        <w:rPr>
          <w:sz w:val="20"/>
          <w:szCs w:val="20"/>
        </w:rPr>
      </w:pPr>
    </w:p>
    <w:p w:rsidR="00D40310" w:rsidRDefault="00B47B15">
      <w:pPr>
        <w:spacing w:line="271" w:lineRule="auto"/>
        <w:ind w:left="260" w:firstLine="852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3.6. Для организации питания обучающихся используются специальные помещения (пищеблок), соответствующие требованиям санитарно-гигиенических норм и правил по следующим направлениям:</w:t>
      </w:r>
    </w:p>
    <w:p w:rsidR="00D40310" w:rsidRDefault="00D40310">
      <w:pPr>
        <w:spacing w:line="7" w:lineRule="exact"/>
        <w:rPr>
          <w:sz w:val="20"/>
          <w:szCs w:val="20"/>
        </w:rPr>
      </w:pPr>
    </w:p>
    <w:p w:rsidR="00D40310" w:rsidRDefault="00B47B15">
      <w:pPr>
        <w:numPr>
          <w:ilvl w:val="0"/>
          <w:numId w:val="7"/>
        </w:numPr>
        <w:tabs>
          <w:tab w:val="left" w:pos="1420"/>
        </w:tabs>
        <w:ind w:left="1420" w:hanging="306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соответствие  числа  посадочных  мест  столовой  установленным</w:t>
      </w:r>
      <w:proofErr w:type="gramEnd"/>
    </w:p>
    <w:p w:rsidR="00D40310" w:rsidRDefault="00D40310">
      <w:pPr>
        <w:spacing w:line="47" w:lineRule="exact"/>
        <w:rPr>
          <w:rFonts w:eastAsia="Times New Roman"/>
          <w:sz w:val="28"/>
          <w:szCs w:val="28"/>
        </w:rPr>
      </w:pPr>
    </w:p>
    <w:p w:rsidR="00D40310" w:rsidRDefault="00B47B15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нормам;</w:t>
      </w:r>
    </w:p>
    <w:p w:rsidR="00D40310" w:rsidRDefault="00D40310">
      <w:pPr>
        <w:spacing w:line="63" w:lineRule="exact"/>
        <w:rPr>
          <w:rFonts w:eastAsia="Times New Roman"/>
          <w:sz w:val="28"/>
          <w:szCs w:val="28"/>
        </w:rPr>
      </w:pPr>
    </w:p>
    <w:p w:rsidR="00D40310" w:rsidRDefault="00B47B15">
      <w:pPr>
        <w:numPr>
          <w:ilvl w:val="0"/>
          <w:numId w:val="7"/>
        </w:numPr>
        <w:tabs>
          <w:tab w:val="left" w:pos="1472"/>
        </w:tabs>
        <w:spacing w:line="265" w:lineRule="auto"/>
        <w:ind w:left="260" w:firstLine="85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обеспеченность технологическим оборудованием, техническое состояние которого соответствует установленным требованиям;</w:t>
      </w:r>
    </w:p>
    <w:p w:rsidR="00D40310" w:rsidRDefault="00D40310">
      <w:pPr>
        <w:spacing w:line="14" w:lineRule="exact"/>
        <w:rPr>
          <w:rFonts w:eastAsia="Times New Roman"/>
          <w:sz w:val="28"/>
          <w:szCs w:val="28"/>
        </w:rPr>
      </w:pPr>
    </w:p>
    <w:p w:rsidR="00D40310" w:rsidRDefault="00B47B15">
      <w:pPr>
        <w:numPr>
          <w:ilvl w:val="0"/>
          <w:numId w:val="7"/>
        </w:numPr>
        <w:tabs>
          <w:tab w:val="left" w:pos="1280"/>
        </w:tabs>
        <w:ind w:left="1280" w:hanging="16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наличие пищеблока, подсобных помещений для хранения продуктов;</w:t>
      </w:r>
    </w:p>
    <w:p w:rsidR="00D40310" w:rsidRDefault="00D40310">
      <w:pPr>
        <w:spacing w:line="63" w:lineRule="exact"/>
        <w:rPr>
          <w:rFonts w:eastAsia="Times New Roman"/>
          <w:sz w:val="28"/>
          <w:szCs w:val="28"/>
        </w:rPr>
      </w:pPr>
    </w:p>
    <w:p w:rsidR="00D40310" w:rsidRDefault="00B47B15">
      <w:pPr>
        <w:numPr>
          <w:ilvl w:val="0"/>
          <w:numId w:val="7"/>
        </w:numPr>
        <w:tabs>
          <w:tab w:val="left" w:pos="1501"/>
        </w:tabs>
        <w:spacing w:line="270" w:lineRule="auto"/>
        <w:ind w:left="260" w:firstLine="85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обеспеченность кухонной и столовой посудой, столовыми приборами в необходимом количестве и в соответствии с требованиями </w:t>
      </w:r>
      <w:proofErr w:type="spellStart"/>
      <w:r>
        <w:rPr>
          <w:rFonts w:eastAsia="Times New Roman"/>
          <w:sz w:val="28"/>
          <w:szCs w:val="28"/>
        </w:rPr>
        <w:t>СанПин</w:t>
      </w:r>
      <w:proofErr w:type="spellEnd"/>
      <w:r>
        <w:rPr>
          <w:rFonts w:eastAsia="Times New Roman"/>
          <w:sz w:val="28"/>
          <w:szCs w:val="28"/>
        </w:rPr>
        <w:t>;</w:t>
      </w:r>
    </w:p>
    <w:p w:rsidR="00D40310" w:rsidRDefault="00D40310">
      <w:pPr>
        <w:spacing w:line="9" w:lineRule="exact"/>
        <w:rPr>
          <w:rFonts w:eastAsia="Times New Roman"/>
          <w:sz w:val="28"/>
          <w:szCs w:val="28"/>
        </w:rPr>
      </w:pPr>
    </w:p>
    <w:p w:rsidR="00D40310" w:rsidRDefault="00B47B15">
      <w:pPr>
        <w:numPr>
          <w:ilvl w:val="0"/>
          <w:numId w:val="7"/>
        </w:numPr>
        <w:tabs>
          <w:tab w:val="left" w:pos="1280"/>
        </w:tabs>
        <w:ind w:left="1280" w:hanging="16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наличие вытяжного оборудования, его работоспособность;</w:t>
      </w:r>
    </w:p>
    <w:p w:rsidR="00D40310" w:rsidRDefault="00D40310">
      <w:pPr>
        <w:spacing w:line="63" w:lineRule="exact"/>
        <w:rPr>
          <w:rFonts w:eastAsia="Times New Roman"/>
          <w:sz w:val="28"/>
          <w:szCs w:val="28"/>
        </w:rPr>
      </w:pPr>
    </w:p>
    <w:p w:rsidR="00D40310" w:rsidRDefault="00B47B15">
      <w:pPr>
        <w:numPr>
          <w:ilvl w:val="0"/>
          <w:numId w:val="7"/>
        </w:numPr>
        <w:tabs>
          <w:tab w:val="left" w:pos="1311"/>
        </w:tabs>
        <w:spacing w:line="265" w:lineRule="auto"/>
        <w:ind w:left="260" w:firstLine="85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соответствие иным требованиям действующих санитарных норм и правил в Российской Федерации.</w:t>
      </w:r>
    </w:p>
    <w:p w:rsidR="00D40310" w:rsidRDefault="00D40310">
      <w:pPr>
        <w:spacing w:line="14" w:lineRule="exact"/>
        <w:rPr>
          <w:rFonts w:eastAsia="Times New Roman"/>
          <w:sz w:val="28"/>
          <w:szCs w:val="28"/>
        </w:rPr>
      </w:pPr>
    </w:p>
    <w:p w:rsidR="00D40310" w:rsidRDefault="00B47B15">
      <w:pPr>
        <w:ind w:left="11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3.3. В пищеблоке постоянно должны находиться:</w:t>
      </w:r>
    </w:p>
    <w:p w:rsidR="00D40310" w:rsidRDefault="00D40310">
      <w:pPr>
        <w:spacing w:line="50" w:lineRule="exact"/>
        <w:rPr>
          <w:rFonts w:eastAsia="Times New Roman"/>
          <w:sz w:val="28"/>
          <w:szCs w:val="28"/>
        </w:rPr>
      </w:pPr>
    </w:p>
    <w:p w:rsidR="00D40310" w:rsidRDefault="00B47B15">
      <w:pPr>
        <w:numPr>
          <w:ilvl w:val="0"/>
          <w:numId w:val="7"/>
        </w:numPr>
        <w:tabs>
          <w:tab w:val="left" w:pos="1280"/>
        </w:tabs>
        <w:ind w:left="1280" w:hanging="16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заявки на питание;</w:t>
      </w:r>
    </w:p>
    <w:p w:rsidR="00D40310" w:rsidRDefault="00D40310">
      <w:pPr>
        <w:spacing w:line="47" w:lineRule="exact"/>
        <w:rPr>
          <w:rFonts w:eastAsia="Times New Roman"/>
          <w:sz w:val="28"/>
          <w:szCs w:val="28"/>
        </w:rPr>
      </w:pPr>
    </w:p>
    <w:p w:rsidR="00D40310" w:rsidRDefault="00B47B15">
      <w:pPr>
        <w:numPr>
          <w:ilvl w:val="0"/>
          <w:numId w:val="7"/>
        </w:numPr>
        <w:tabs>
          <w:tab w:val="left" w:pos="1280"/>
        </w:tabs>
        <w:ind w:left="1280" w:hanging="16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журнал бракеража пищевых продуктов;</w:t>
      </w:r>
    </w:p>
    <w:p w:rsidR="00D40310" w:rsidRDefault="00D40310">
      <w:pPr>
        <w:spacing w:line="47" w:lineRule="exact"/>
        <w:rPr>
          <w:rFonts w:eastAsia="Times New Roman"/>
          <w:sz w:val="28"/>
          <w:szCs w:val="28"/>
        </w:rPr>
      </w:pPr>
    </w:p>
    <w:p w:rsidR="00D40310" w:rsidRDefault="00B47B15">
      <w:pPr>
        <w:numPr>
          <w:ilvl w:val="0"/>
          <w:numId w:val="7"/>
        </w:numPr>
        <w:tabs>
          <w:tab w:val="left" w:pos="1280"/>
        </w:tabs>
        <w:ind w:left="1280" w:hanging="16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журнал бракеража готовой кулинарной продукции;</w:t>
      </w:r>
    </w:p>
    <w:p w:rsidR="00D40310" w:rsidRDefault="00D40310">
      <w:pPr>
        <w:spacing w:line="47" w:lineRule="exact"/>
        <w:rPr>
          <w:rFonts w:eastAsia="Times New Roman"/>
          <w:sz w:val="28"/>
          <w:szCs w:val="28"/>
        </w:rPr>
      </w:pPr>
    </w:p>
    <w:p w:rsidR="00D40310" w:rsidRDefault="00B47B15">
      <w:pPr>
        <w:numPr>
          <w:ilvl w:val="0"/>
          <w:numId w:val="7"/>
        </w:numPr>
        <w:tabs>
          <w:tab w:val="left" w:pos="1280"/>
        </w:tabs>
        <w:ind w:left="1280" w:hanging="16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журнал учета температурного режима холодильного оборудования;</w:t>
      </w:r>
    </w:p>
    <w:p w:rsidR="00D40310" w:rsidRDefault="00D40310">
      <w:pPr>
        <w:spacing w:line="50" w:lineRule="exact"/>
        <w:rPr>
          <w:rFonts w:eastAsia="Times New Roman"/>
          <w:sz w:val="28"/>
          <w:szCs w:val="28"/>
        </w:rPr>
      </w:pPr>
    </w:p>
    <w:p w:rsidR="00D40310" w:rsidRDefault="00B47B15">
      <w:pPr>
        <w:numPr>
          <w:ilvl w:val="0"/>
          <w:numId w:val="7"/>
        </w:numPr>
        <w:tabs>
          <w:tab w:val="left" w:pos="1280"/>
        </w:tabs>
        <w:ind w:left="1280" w:hanging="16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ведомость контроля рациона питания;</w:t>
      </w:r>
    </w:p>
    <w:p w:rsidR="00D40310" w:rsidRDefault="00D40310">
      <w:pPr>
        <w:spacing w:line="61" w:lineRule="exact"/>
        <w:rPr>
          <w:rFonts w:eastAsia="Times New Roman"/>
          <w:sz w:val="28"/>
          <w:szCs w:val="28"/>
        </w:rPr>
      </w:pPr>
    </w:p>
    <w:p w:rsidR="00D40310" w:rsidRDefault="00B47B15">
      <w:pPr>
        <w:numPr>
          <w:ilvl w:val="0"/>
          <w:numId w:val="7"/>
        </w:numPr>
        <w:tabs>
          <w:tab w:val="left" w:pos="1563"/>
        </w:tabs>
        <w:spacing w:line="265" w:lineRule="auto"/>
        <w:ind w:left="260" w:firstLine="854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 xml:space="preserve">копии примерного 10-дневного меню, согласованных с территориальным отделом </w:t>
      </w:r>
      <w:proofErr w:type="spellStart"/>
      <w:r>
        <w:rPr>
          <w:rFonts w:eastAsia="Times New Roman"/>
          <w:sz w:val="28"/>
          <w:szCs w:val="28"/>
        </w:rPr>
        <w:t>Роспотребнадзора</w:t>
      </w:r>
      <w:proofErr w:type="spellEnd"/>
      <w:r>
        <w:rPr>
          <w:rFonts w:eastAsia="Times New Roman"/>
          <w:sz w:val="28"/>
          <w:szCs w:val="28"/>
        </w:rPr>
        <w:t>;</w:t>
      </w:r>
      <w:proofErr w:type="gramEnd"/>
    </w:p>
    <w:p w:rsidR="00D40310" w:rsidRDefault="00D40310">
      <w:pPr>
        <w:spacing w:line="14" w:lineRule="exact"/>
        <w:rPr>
          <w:rFonts w:eastAsia="Times New Roman"/>
          <w:sz w:val="28"/>
          <w:szCs w:val="28"/>
        </w:rPr>
      </w:pPr>
    </w:p>
    <w:p w:rsidR="00D40310" w:rsidRDefault="00B47B15">
      <w:pPr>
        <w:numPr>
          <w:ilvl w:val="0"/>
          <w:numId w:val="7"/>
        </w:numPr>
        <w:tabs>
          <w:tab w:val="left" w:pos="1380"/>
        </w:tabs>
        <w:ind w:left="1380" w:hanging="26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ежедневные   меню,  технологические  карты  </w:t>
      </w:r>
      <w:proofErr w:type="gramStart"/>
      <w:r>
        <w:rPr>
          <w:rFonts w:eastAsia="Times New Roman"/>
          <w:sz w:val="28"/>
          <w:szCs w:val="28"/>
        </w:rPr>
        <w:t>на</w:t>
      </w:r>
      <w:proofErr w:type="gramEnd"/>
      <w:r>
        <w:rPr>
          <w:rFonts w:eastAsia="Times New Roman"/>
          <w:sz w:val="28"/>
          <w:szCs w:val="28"/>
        </w:rPr>
        <w:t xml:space="preserve">  приготовляемые</w:t>
      </w:r>
    </w:p>
    <w:p w:rsidR="00D40310" w:rsidRDefault="00D40310">
      <w:pPr>
        <w:spacing w:line="50" w:lineRule="exact"/>
        <w:rPr>
          <w:rFonts w:eastAsia="Times New Roman"/>
          <w:sz w:val="28"/>
          <w:szCs w:val="28"/>
        </w:rPr>
      </w:pPr>
    </w:p>
    <w:p w:rsidR="00D40310" w:rsidRDefault="00B47B15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блюда;</w:t>
      </w:r>
    </w:p>
    <w:p w:rsidR="00D40310" w:rsidRDefault="00D40310">
      <w:pPr>
        <w:spacing w:line="61" w:lineRule="exact"/>
        <w:rPr>
          <w:rFonts w:eastAsia="Times New Roman"/>
          <w:sz w:val="28"/>
          <w:szCs w:val="28"/>
        </w:rPr>
      </w:pPr>
    </w:p>
    <w:p w:rsidR="00D40310" w:rsidRDefault="00B47B15">
      <w:pPr>
        <w:numPr>
          <w:ilvl w:val="0"/>
          <w:numId w:val="7"/>
        </w:numPr>
        <w:tabs>
          <w:tab w:val="left" w:pos="1465"/>
        </w:tabs>
        <w:spacing w:line="272" w:lineRule="auto"/>
        <w:ind w:left="260" w:firstLine="85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приходные документы на пищевую продукцию, документы, подтверждающие качество поступающей пищевой продукции (накладные, сертификаты соответствия, удостоверения качества, документы ветеринарно-санитарной экспертизы и др.);</w:t>
      </w:r>
    </w:p>
    <w:p w:rsidR="00D40310" w:rsidRDefault="00D40310">
      <w:pPr>
        <w:spacing w:line="7" w:lineRule="exact"/>
        <w:rPr>
          <w:rFonts w:eastAsia="Times New Roman"/>
          <w:sz w:val="28"/>
          <w:szCs w:val="28"/>
        </w:rPr>
      </w:pPr>
    </w:p>
    <w:p w:rsidR="00D40310" w:rsidRDefault="00B47B15">
      <w:pPr>
        <w:numPr>
          <w:ilvl w:val="0"/>
          <w:numId w:val="7"/>
        </w:numPr>
        <w:tabs>
          <w:tab w:val="left" w:pos="1280"/>
        </w:tabs>
        <w:ind w:left="1280" w:hanging="16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книга отзывов и предложений.</w:t>
      </w:r>
    </w:p>
    <w:p w:rsidR="00D40310" w:rsidRDefault="00D40310">
      <w:pPr>
        <w:spacing w:line="62" w:lineRule="exact"/>
        <w:rPr>
          <w:sz w:val="20"/>
          <w:szCs w:val="20"/>
        </w:rPr>
      </w:pPr>
    </w:p>
    <w:p w:rsidR="00D40310" w:rsidRDefault="00B47B15">
      <w:pPr>
        <w:spacing w:line="271" w:lineRule="auto"/>
        <w:ind w:left="260" w:firstLine="852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3.4. Администрация </w:t>
      </w:r>
      <w:r w:rsidR="009E1D91">
        <w:rPr>
          <w:rFonts w:eastAsia="Times New Roman"/>
          <w:sz w:val="28"/>
          <w:szCs w:val="28"/>
        </w:rPr>
        <w:t>Л</w:t>
      </w:r>
      <w:r w:rsidR="007C1CEC">
        <w:rPr>
          <w:rFonts w:eastAsia="Times New Roman"/>
          <w:sz w:val="28"/>
          <w:szCs w:val="28"/>
        </w:rPr>
        <w:t>ицея</w:t>
      </w:r>
      <w:r>
        <w:rPr>
          <w:rFonts w:eastAsia="Times New Roman"/>
          <w:sz w:val="28"/>
          <w:szCs w:val="28"/>
        </w:rPr>
        <w:t xml:space="preserve">, ответственное лицо за организацию горячего питания в </w:t>
      </w:r>
      <w:r w:rsidR="009E1D91">
        <w:rPr>
          <w:rFonts w:eastAsia="Times New Roman"/>
          <w:sz w:val="28"/>
          <w:szCs w:val="28"/>
        </w:rPr>
        <w:t>Л</w:t>
      </w:r>
      <w:r w:rsidR="007C1CEC">
        <w:rPr>
          <w:rFonts w:eastAsia="Times New Roman"/>
          <w:sz w:val="28"/>
          <w:szCs w:val="28"/>
        </w:rPr>
        <w:t>ице</w:t>
      </w:r>
      <w:r w:rsidR="005C2EFD">
        <w:rPr>
          <w:rFonts w:eastAsia="Times New Roman"/>
          <w:sz w:val="28"/>
          <w:szCs w:val="28"/>
        </w:rPr>
        <w:t>е</w:t>
      </w:r>
      <w:r>
        <w:rPr>
          <w:rFonts w:eastAsia="Times New Roman"/>
          <w:sz w:val="28"/>
          <w:szCs w:val="28"/>
        </w:rPr>
        <w:t xml:space="preserve"> совместно с классными руководителями осуществляет организационную и разъяснительную работу с обучающимися</w:t>
      </w:r>
    </w:p>
    <w:p w:rsidR="00D40310" w:rsidRDefault="00D40310">
      <w:pPr>
        <w:spacing w:line="21" w:lineRule="exact"/>
        <w:rPr>
          <w:sz w:val="20"/>
          <w:szCs w:val="20"/>
        </w:rPr>
      </w:pPr>
    </w:p>
    <w:p w:rsidR="00D40310" w:rsidRDefault="00B47B15">
      <w:pPr>
        <w:numPr>
          <w:ilvl w:val="0"/>
          <w:numId w:val="8"/>
        </w:numPr>
        <w:tabs>
          <w:tab w:val="left" w:pos="497"/>
        </w:tabs>
        <w:spacing w:line="271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родителями (законными представителями) с целью, пропаганда принципов полноценного и здорового питания, организации горячего питания обучающихся на платной или бесплатной основе.</w:t>
      </w:r>
    </w:p>
    <w:p w:rsidR="00D40310" w:rsidRDefault="00D40310">
      <w:pPr>
        <w:spacing w:line="395" w:lineRule="exact"/>
        <w:rPr>
          <w:sz w:val="20"/>
          <w:szCs w:val="20"/>
        </w:rPr>
      </w:pPr>
    </w:p>
    <w:p w:rsidR="00C3429B" w:rsidRDefault="00C3429B">
      <w:pPr>
        <w:ind w:left="9500"/>
        <w:rPr>
          <w:rFonts w:ascii="Calibri" w:eastAsia="Calibri" w:hAnsi="Calibri" w:cs="Calibri"/>
        </w:rPr>
      </w:pPr>
    </w:p>
    <w:p w:rsidR="00C3429B" w:rsidRDefault="00C3429B">
      <w:pPr>
        <w:ind w:left="9500"/>
        <w:rPr>
          <w:rFonts w:ascii="Calibri" w:eastAsia="Calibri" w:hAnsi="Calibri" w:cs="Calibri"/>
        </w:rPr>
      </w:pPr>
    </w:p>
    <w:p w:rsidR="00C3429B" w:rsidRDefault="00C3429B">
      <w:pPr>
        <w:ind w:left="9500"/>
        <w:rPr>
          <w:rFonts w:ascii="Calibri" w:eastAsia="Calibri" w:hAnsi="Calibri" w:cs="Calibri"/>
        </w:rPr>
      </w:pPr>
    </w:p>
    <w:p w:rsidR="00C3429B" w:rsidRDefault="00C3429B">
      <w:pPr>
        <w:ind w:left="9500"/>
        <w:rPr>
          <w:rFonts w:ascii="Calibri" w:eastAsia="Calibri" w:hAnsi="Calibri" w:cs="Calibri"/>
        </w:rPr>
      </w:pPr>
    </w:p>
    <w:p w:rsidR="00D40310" w:rsidRDefault="00B47B15">
      <w:pPr>
        <w:ind w:left="9500"/>
        <w:rPr>
          <w:sz w:val="20"/>
          <w:szCs w:val="20"/>
        </w:rPr>
      </w:pPr>
      <w:r>
        <w:rPr>
          <w:rFonts w:ascii="Calibri" w:eastAsia="Calibri" w:hAnsi="Calibri" w:cs="Calibri"/>
        </w:rPr>
        <w:t>5</w:t>
      </w:r>
    </w:p>
    <w:p w:rsidR="00D40310" w:rsidRDefault="00D40310">
      <w:pPr>
        <w:sectPr w:rsidR="00D40310" w:rsidSect="00C3429B">
          <w:pgSz w:w="11900" w:h="16838"/>
          <w:pgMar w:top="426" w:right="846" w:bottom="419" w:left="1440" w:header="0" w:footer="0" w:gutter="0"/>
          <w:cols w:space="720" w:equalWidth="0">
            <w:col w:w="9620"/>
          </w:cols>
        </w:sectPr>
      </w:pPr>
    </w:p>
    <w:p w:rsidR="00D40310" w:rsidRDefault="00B47B15">
      <w:pPr>
        <w:spacing w:line="272" w:lineRule="auto"/>
        <w:ind w:left="260" w:firstLine="852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3.5. Администрация </w:t>
      </w:r>
      <w:r w:rsidR="009E1D91">
        <w:rPr>
          <w:rFonts w:eastAsia="Times New Roman"/>
          <w:sz w:val="28"/>
          <w:szCs w:val="28"/>
        </w:rPr>
        <w:t>Л</w:t>
      </w:r>
      <w:r w:rsidR="007C1CEC">
        <w:rPr>
          <w:rFonts w:eastAsia="Times New Roman"/>
          <w:sz w:val="28"/>
          <w:szCs w:val="28"/>
        </w:rPr>
        <w:t>ицея</w:t>
      </w:r>
      <w:r>
        <w:rPr>
          <w:rFonts w:eastAsia="Times New Roman"/>
          <w:sz w:val="28"/>
          <w:szCs w:val="28"/>
        </w:rPr>
        <w:t xml:space="preserve"> обеспечивает принятие организационно-управленческих решений, направленных на обеспечение горячим питанием обучающихся, принципов и санитарно-гигиенических основ здорового питания.</w:t>
      </w:r>
    </w:p>
    <w:p w:rsidR="00D40310" w:rsidRDefault="00D40310">
      <w:pPr>
        <w:spacing w:line="24" w:lineRule="exact"/>
        <w:rPr>
          <w:sz w:val="20"/>
          <w:szCs w:val="20"/>
        </w:rPr>
      </w:pPr>
    </w:p>
    <w:p w:rsidR="00D40310" w:rsidRDefault="00B47B15">
      <w:pPr>
        <w:spacing w:line="273" w:lineRule="auto"/>
        <w:ind w:left="260" w:firstLine="852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3.6. Режим питания в </w:t>
      </w:r>
      <w:r w:rsidR="009E1D91">
        <w:rPr>
          <w:rFonts w:eastAsia="Times New Roman"/>
          <w:sz w:val="28"/>
          <w:szCs w:val="28"/>
        </w:rPr>
        <w:t>Л</w:t>
      </w:r>
      <w:r w:rsidR="007C1CEC">
        <w:rPr>
          <w:rFonts w:eastAsia="Times New Roman"/>
          <w:sz w:val="28"/>
          <w:szCs w:val="28"/>
        </w:rPr>
        <w:t>ице</w:t>
      </w:r>
      <w:r w:rsidR="005C2EFD">
        <w:rPr>
          <w:rFonts w:eastAsia="Times New Roman"/>
          <w:sz w:val="28"/>
          <w:szCs w:val="28"/>
        </w:rPr>
        <w:t>е</w:t>
      </w:r>
      <w:r>
        <w:rPr>
          <w:rFonts w:eastAsia="Times New Roman"/>
          <w:sz w:val="28"/>
          <w:szCs w:val="28"/>
        </w:rPr>
        <w:t xml:space="preserve"> определяется </w:t>
      </w:r>
      <w:proofErr w:type="spellStart"/>
      <w:r>
        <w:rPr>
          <w:rFonts w:eastAsia="Times New Roman"/>
          <w:sz w:val="28"/>
          <w:szCs w:val="28"/>
        </w:rPr>
        <w:t>СанПин</w:t>
      </w:r>
      <w:proofErr w:type="spellEnd"/>
      <w:r>
        <w:rPr>
          <w:rFonts w:eastAsia="Times New Roman"/>
          <w:sz w:val="28"/>
          <w:szCs w:val="28"/>
        </w:rPr>
        <w:t xml:space="preserve"> 2.4.2.2821-10 «Санитарно-эпидемиологические требования к условиям и организации обучения в общеобразовательных учреждениях», постановлением Главного государственного санитарного врача Российской Федерации от 29 декабря 2010г. № 189.</w:t>
      </w:r>
    </w:p>
    <w:p w:rsidR="00D40310" w:rsidRDefault="00D40310">
      <w:pPr>
        <w:spacing w:line="19" w:lineRule="exact"/>
        <w:rPr>
          <w:sz w:val="20"/>
          <w:szCs w:val="20"/>
        </w:rPr>
      </w:pPr>
    </w:p>
    <w:p w:rsidR="00D40310" w:rsidRDefault="00B47B15">
      <w:pPr>
        <w:spacing w:line="273" w:lineRule="auto"/>
        <w:ind w:left="260" w:firstLine="852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3.7. Питание в </w:t>
      </w:r>
      <w:r w:rsidR="009E1D91">
        <w:rPr>
          <w:rFonts w:eastAsia="Times New Roman"/>
          <w:sz w:val="28"/>
          <w:szCs w:val="28"/>
        </w:rPr>
        <w:t>Л</w:t>
      </w:r>
      <w:r w:rsidR="007C1CEC">
        <w:rPr>
          <w:rFonts w:eastAsia="Times New Roman"/>
          <w:sz w:val="28"/>
          <w:szCs w:val="28"/>
        </w:rPr>
        <w:t>ице</w:t>
      </w:r>
      <w:r w:rsidR="005C2EFD">
        <w:rPr>
          <w:rFonts w:eastAsia="Times New Roman"/>
          <w:sz w:val="28"/>
          <w:szCs w:val="28"/>
        </w:rPr>
        <w:t>е</w:t>
      </w:r>
      <w:r>
        <w:rPr>
          <w:rFonts w:eastAsia="Times New Roman"/>
          <w:sz w:val="28"/>
          <w:szCs w:val="28"/>
        </w:rPr>
        <w:t xml:space="preserve"> организуется на основе разрабатываемого рациона питания и примерного десятидневного меню, разработанного в соответствии с рекомендуемой формой составления примерного меню и пищевой ценности приготовляемых блюд, а также меню-раскладок, содержащих количественные данные о рецептуре блюд.</w:t>
      </w:r>
    </w:p>
    <w:p w:rsidR="00D40310" w:rsidRDefault="00D40310">
      <w:pPr>
        <w:spacing w:line="20" w:lineRule="exact"/>
        <w:rPr>
          <w:sz w:val="20"/>
          <w:szCs w:val="20"/>
        </w:rPr>
      </w:pPr>
    </w:p>
    <w:p w:rsidR="00D40310" w:rsidRDefault="00B47B15">
      <w:pPr>
        <w:spacing w:line="271" w:lineRule="auto"/>
        <w:ind w:left="260" w:firstLine="852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3.8. Цены производимой в столовой продукции (стоимость готовых кулинарных блюд, стоимость завтраков и обедов) определяются исходя из стоимости продуктов питания.</w:t>
      </w:r>
    </w:p>
    <w:p w:rsidR="00D40310" w:rsidRDefault="00D40310">
      <w:pPr>
        <w:spacing w:line="21" w:lineRule="exact"/>
        <w:rPr>
          <w:sz w:val="20"/>
          <w:szCs w:val="20"/>
        </w:rPr>
      </w:pPr>
    </w:p>
    <w:p w:rsidR="00D40310" w:rsidRDefault="00B47B15">
      <w:pPr>
        <w:spacing w:line="274" w:lineRule="auto"/>
        <w:ind w:left="260" w:firstLine="852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3.9. Поставку пищевых продуктов для организации питания в </w:t>
      </w:r>
      <w:r w:rsidR="009E1D91">
        <w:rPr>
          <w:rFonts w:eastAsia="Times New Roman"/>
          <w:sz w:val="28"/>
          <w:szCs w:val="28"/>
        </w:rPr>
        <w:t>Л</w:t>
      </w:r>
      <w:r w:rsidR="007C1CEC">
        <w:rPr>
          <w:rFonts w:eastAsia="Times New Roman"/>
          <w:sz w:val="28"/>
          <w:szCs w:val="28"/>
        </w:rPr>
        <w:t>ице</w:t>
      </w:r>
      <w:r w:rsidR="005C2EFD">
        <w:rPr>
          <w:rFonts w:eastAsia="Times New Roman"/>
          <w:sz w:val="28"/>
          <w:szCs w:val="28"/>
        </w:rPr>
        <w:t xml:space="preserve">е </w:t>
      </w:r>
      <w:r>
        <w:rPr>
          <w:rFonts w:eastAsia="Times New Roman"/>
          <w:sz w:val="28"/>
          <w:szCs w:val="28"/>
        </w:rPr>
        <w:t>осуществляют предприятия (организации), специализирующиеся на работе по поставкам продуктов питания в образовательные организации. Поставщики должны иметь соответствующую материально-техническую базу, специализированные продукции, соответствующей по качеству требованиям государственных стандартов и иных нормативных документов.</w:t>
      </w:r>
    </w:p>
    <w:p w:rsidR="00D40310" w:rsidRDefault="00D40310">
      <w:pPr>
        <w:spacing w:line="17" w:lineRule="exact"/>
        <w:rPr>
          <w:sz w:val="20"/>
          <w:szCs w:val="20"/>
        </w:rPr>
      </w:pPr>
    </w:p>
    <w:p w:rsidR="00D40310" w:rsidRDefault="00B47B15">
      <w:pPr>
        <w:spacing w:line="270" w:lineRule="auto"/>
        <w:ind w:left="260" w:firstLine="852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3.10. Гигиенические показатели пищевой ценности продовольственного сырья и пищевых продуктов, используемых в питании обучающихся, должны соответствовать </w:t>
      </w:r>
      <w:proofErr w:type="spellStart"/>
      <w:r>
        <w:rPr>
          <w:rFonts w:eastAsia="Times New Roman"/>
          <w:sz w:val="28"/>
          <w:szCs w:val="28"/>
        </w:rPr>
        <w:t>СанПиН</w:t>
      </w:r>
      <w:proofErr w:type="spellEnd"/>
      <w:r>
        <w:rPr>
          <w:rFonts w:eastAsia="Times New Roman"/>
          <w:sz w:val="28"/>
          <w:szCs w:val="28"/>
        </w:rPr>
        <w:t xml:space="preserve"> 2.4.2.2821-10.</w:t>
      </w:r>
    </w:p>
    <w:p w:rsidR="00D40310" w:rsidRDefault="00D40310">
      <w:pPr>
        <w:spacing w:line="25" w:lineRule="exact"/>
        <w:rPr>
          <w:sz w:val="20"/>
          <w:szCs w:val="20"/>
        </w:rPr>
      </w:pPr>
    </w:p>
    <w:p w:rsidR="00D40310" w:rsidRDefault="00B47B15">
      <w:pPr>
        <w:spacing w:line="270" w:lineRule="auto"/>
        <w:ind w:left="260" w:firstLine="852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3.11. Приказом директора </w:t>
      </w:r>
      <w:r w:rsidR="009E1D91">
        <w:rPr>
          <w:rFonts w:eastAsia="Times New Roman"/>
          <w:sz w:val="28"/>
          <w:szCs w:val="28"/>
        </w:rPr>
        <w:t>Л</w:t>
      </w:r>
      <w:r w:rsidR="007C1CEC">
        <w:rPr>
          <w:rFonts w:eastAsia="Times New Roman"/>
          <w:sz w:val="28"/>
          <w:szCs w:val="28"/>
        </w:rPr>
        <w:t>ицея</w:t>
      </w:r>
      <w:r>
        <w:rPr>
          <w:rFonts w:eastAsia="Times New Roman"/>
          <w:sz w:val="28"/>
          <w:szCs w:val="28"/>
        </w:rPr>
        <w:t xml:space="preserve"> из числа педагогических работников назначается лицо, ответственное за полноту охвата обучающихся питанием и организацию питания на текущий учебный год.</w:t>
      </w:r>
    </w:p>
    <w:p w:rsidR="00D40310" w:rsidRDefault="00D40310">
      <w:pPr>
        <w:spacing w:line="25" w:lineRule="exact"/>
        <w:rPr>
          <w:sz w:val="20"/>
          <w:szCs w:val="20"/>
        </w:rPr>
      </w:pPr>
    </w:p>
    <w:p w:rsidR="00D40310" w:rsidRDefault="00B47B15">
      <w:pPr>
        <w:spacing w:line="273" w:lineRule="auto"/>
        <w:ind w:left="260" w:firstLine="852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3.12. Питание обучающихся в </w:t>
      </w:r>
      <w:r w:rsidR="007C1CEC">
        <w:rPr>
          <w:rFonts w:eastAsia="Times New Roman"/>
          <w:sz w:val="28"/>
          <w:szCs w:val="28"/>
        </w:rPr>
        <w:t>Лице</w:t>
      </w:r>
      <w:r w:rsidR="005C2EFD">
        <w:rPr>
          <w:rFonts w:eastAsia="Times New Roman"/>
          <w:sz w:val="28"/>
          <w:szCs w:val="28"/>
        </w:rPr>
        <w:t>е</w:t>
      </w:r>
      <w:r>
        <w:rPr>
          <w:rFonts w:eastAsia="Times New Roman"/>
          <w:sz w:val="28"/>
          <w:szCs w:val="28"/>
        </w:rPr>
        <w:t xml:space="preserve"> организуется как за счет средств бюджета, так и за счет средств родителей (законных представителей) обучающихся. В связи с чем, выделяются категории обучающихся: обучающиеся, обеспечиваемые питанием за счет средств бюджета (бесплатно), и обучающиеся, обеспечиваемые питанием на договорной основе (за счет платы родителей (законных представителей)).</w:t>
      </w:r>
    </w:p>
    <w:p w:rsidR="00D40310" w:rsidRDefault="00D40310">
      <w:pPr>
        <w:spacing w:line="386" w:lineRule="exact"/>
        <w:rPr>
          <w:sz w:val="20"/>
          <w:szCs w:val="20"/>
        </w:rPr>
      </w:pPr>
    </w:p>
    <w:p w:rsidR="00D40310" w:rsidRDefault="00D40310">
      <w:pPr>
        <w:spacing w:line="200" w:lineRule="exact"/>
        <w:rPr>
          <w:sz w:val="20"/>
          <w:szCs w:val="20"/>
        </w:rPr>
      </w:pPr>
    </w:p>
    <w:p w:rsidR="00D40310" w:rsidRDefault="00D40310">
      <w:pPr>
        <w:spacing w:line="231" w:lineRule="exact"/>
        <w:rPr>
          <w:sz w:val="20"/>
          <w:szCs w:val="20"/>
        </w:rPr>
      </w:pPr>
    </w:p>
    <w:p w:rsidR="00C3429B" w:rsidRDefault="00C3429B">
      <w:pPr>
        <w:ind w:left="9500"/>
        <w:rPr>
          <w:rFonts w:ascii="Calibri" w:eastAsia="Calibri" w:hAnsi="Calibri" w:cs="Calibri"/>
        </w:rPr>
      </w:pPr>
    </w:p>
    <w:p w:rsidR="00C3429B" w:rsidRDefault="00C3429B">
      <w:pPr>
        <w:ind w:left="9500"/>
        <w:rPr>
          <w:rFonts w:ascii="Calibri" w:eastAsia="Calibri" w:hAnsi="Calibri" w:cs="Calibri"/>
        </w:rPr>
      </w:pPr>
    </w:p>
    <w:p w:rsidR="00C3429B" w:rsidRDefault="00C3429B">
      <w:pPr>
        <w:ind w:left="9500"/>
        <w:rPr>
          <w:rFonts w:ascii="Calibri" w:eastAsia="Calibri" w:hAnsi="Calibri" w:cs="Calibri"/>
        </w:rPr>
      </w:pPr>
    </w:p>
    <w:p w:rsidR="00C3429B" w:rsidRDefault="00C3429B">
      <w:pPr>
        <w:ind w:left="9500"/>
        <w:rPr>
          <w:rFonts w:ascii="Calibri" w:eastAsia="Calibri" w:hAnsi="Calibri" w:cs="Calibri"/>
        </w:rPr>
      </w:pPr>
    </w:p>
    <w:p w:rsidR="000912BD" w:rsidRDefault="000912BD">
      <w:pPr>
        <w:ind w:left="9500"/>
        <w:rPr>
          <w:rFonts w:ascii="Calibri" w:eastAsia="Calibri" w:hAnsi="Calibri" w:cs="Calibri"/>
        </w:rPr>
      </w:pPr>
    </w:p>
    <w:p w:rsidR="000912BD" w:rsidRDefault="000912BD">
      <w:pPr>
        <w:ind w:left="9500"/>
        <w:rPr>
          <w:rFonts w:ascii="Calibri" w:eastAsia="Calibri" w:hAnsi="Calibri" w:cs="Calibri"/>
        </w:rPr>
      </w:pPr>
    </w:p>
    <w:p w:rsidR="00D40310" w:rsidRDefault="00B47B15">
      <w:pPr>
        <w:ind w:left="9500"/>
        <w:rPr>
          <w:sz w:val="20"/>
          <w:szCs w:val="20"/>
        </w:rPr>
      </w:pPr>
      <w:r>
        <w:rPr>
          <w:rFonts w:ascii="Calibri" w:eastAsia="Calibri" w:hAnsi="Calibri" w:cs="Calibri"/>
        </w:rPr>
        <w:t>6</w:t>
      </w:r>
    </w:p>
    <w:p w:rsidR="00D40310" w:rsidRDefault="00D40310">
      <w:pPr>
        <w:sectPr w:rsidR="00D40310" w:rsidSect="00C3429B">
          <w:pgSz w:w="11900" w:h="16838"/>
          <w:pgMar w:top="426" w:right="846" w:bottom="419" w:left="1440" w:header="0" w:footer="0" w:gutter="0"/>
          <w:cols w:space="720" w:equalWidth="0">
            <w:col w:w="9620"/>
          </w:cols>
        </w:sectPr>
      </w:pPr>
    </w:p>
    <w:p w:rsidR="00C3429B" w:rsidRPr="00C3429B" w:rsidRDefault="00C3429B" w:rsidP="00C3429B">
      <w:pPr>
        <w:numPr>
          <w:ilvl w:val="0"/>
          <w:numId w:val="9"/>
        </w:numPr>
        <w:tabs>
          <w:tab w:val="left" w:pos="1640"/>
        </w:tabs>
        <w:ind w:left="1640" w:hanging="353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ПОРЯДОК ОРГАНИЗАЦИИ ПИТАНИЯ УЧАЩИХСЯ </w:t>
      </w:r>
    </w:p>
    <w:p w:rsidR="00C3429B" w:rsidRDefault="00C3429B" w:rsidP="00C3429B">
      <w:pPr>
        <w:spacing w:line="47" w:lineRule="exact"/>
        <w:rPr>
          <w:rFonts w:eastAsia="Times New Roman"/>
          <w:b/>
          <w:bCs/>
          <w:sz w:val="28"/>
          <w:szCs w:val="28"/>
        </w:rPr>
      </w:pPr>
    </w:p>
    <w:p w:rsidR="00C3429B" w:rsidRPr="00C3429B" w:rsidRDefault="00C3429B" w:rsidP="00C3429B">
      <w:pPr>
        <w:ind w:left="4460"/>
        <w:rPr>
          <w:rFonts w:eastAsia="Times New Roman"/>
          <w:b/>
          <w:bCs/>
          <w:sz w:val="28"/>
          <w:szCs w:val="28"/>
        </w:rPr>
      </w:pPr>
      <w:r w:rsidRPr="00C3429B">
        <w:rPr>
          <w:rFonts w:eastAsia="Times New Roman"/>
          <w:b/>
          <w:bCs/>
          <w:sz w:val="28"/>
          <w:szCs w:val="28"/>
        </w:rPr>
        <w:t>В</w:t>
      </w:r>
      <w:r>
        <w:rPr>
          <w:rFonts w:eastAsia="Times New Roman"/>
          <w:b/>
          <w:bCs/>
          <w:sz w:val="28"/>
          <w:szCs w:val="28"/>
        </w:rPr>
        <w:t xml:space="preserve"> ЛИЦЕ</w:t>
      </w:r>
      <w:r w:rsidR="005C2EFD">
        <w:rPr>
          <w:rFonts w:eastAsia="Times New Roman"/>
          <w:b/>
          <w:bCs/>
          <w:sz w:val="28"/>
          <w:szCs w:val="28"/>
        </w:rPr>
        <w:t>Е</w:t>
      </w:r>
    </w:p>
    <w:p w:rsidR="00D40310" w:rsidRDefault="00B47B15">
      <w:pPr>
        <w:spacing w:line="267" w:lineRule="auto"/>
        <w:ind w:left="260" w:firstLine="852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4.1. Меню рационов питания согласовываются с директором </w:t>
      </w:r>
      <w:r w:rsidR="009E1D91">
        <w:rPr>
          <w:rFonts w:eastAsia="Times New Roman"/>
          <w:sz w:val="28"/>
          <w:szCs w:val="28"/>
        </w:rPr>
        <w:t>Л</w:t>
      </w:r>
      <w:r w:rsidR="007C1CEC">
        <w:rPr>
          <w:rFonts w:eastAsia="Times New Roman"/>
          <w:sz w:val="28"/>
          <w:szCs w:val="28"/>
        </w:rPr>
        <w:t>ицея</w:t>
      </w:r>
      <w:r>
        <w:rPr>
          <w:rFonts w:eastAsia="Times New Roman"/>
          <w:sz w:val="28"/>
          <w:szCs w:val="28"/>
        </w:rPr>
        <w:t>, и вывешиваются в обеденном зале.</w:t>
      </w:r>
    </w:p>
    <w:p w:rsidR="00D40310" w:rsidRDefault="00D40310">
      <w:pPr>
        <w:spacing w:line="26" w:lineRule="exact"/>
        <w:rPr>
          <w:sz w:val="20"/>
          <w:szCs w:val="20"/>
        </w:rPr>
      </w:pPr>
    </w:p>
    <w:p w:rsidR="00D40310" w:rsidRDefault="00B47B15">
      <w:pPr>
        <w:spacing w:line="265" w:lineRule="auto"/>
        <w:ind w:left="260" w:firstLine="852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4.2. Организатор питания осуществляет производственную деятельность в режиме работы </w:t>
      </w:r>
      <w:r w:rsidR="009E1D91">
        <w:rPr>
          <w:rFonts w:eastAsia="Times New Roman"/>
          <w:sz w:val="28"/>
          <w:szCs w:val="28"/>
        </w:rPr>
        <w:t>Л</w:t>
      </w:r>
      <w:r w:rsidR="007C1CEC">
        <w:rPr>
          <w:rFonts w:eastAsia="Times New Roman"/>
          <w:sz w:val="28"/>
          <w:szCs w:val="28"/>
        </w:rPr>
        <w:t>ицея</w:t>
      </w:r>
      <w:r>
        <w:rPr>
          <w:rFonts w:eastAsia="Times New Roman"/>
          <w:sz w:val="28"/>
          <w:szCs w:val="28"/>
        </w:rPr>
        <w:t>.</w:t>
      </w:r>
    </w:p>
    <w:p w:rsidR="00D40310" w:rsidRDefault="00D40310">
      <w:pPr>
        <w:spacing w:line="31" w:lineRule="exact"/>
        <w:rPr>
          <w:sz w:val="20"/>
          <w:szCs w:val="20"/>
        </w:rPr>
      </w:pPr>
    </w:p>
    <w:p w:rsidR="00D40310" w:rsidRDefault="00B47B15">
      <w:pPr>
        <w:spacing w:line="270" w:lineRule="auto"/>
        <w:ind w:left="260" w:firstLine="852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4.3. Отпуск горячего питания обучающимся организуется по классам (группам) на переменах продолжительностью не менее 10 и не более 20 минут, в соответствии с режимом учебных заведений.</w:t>
      </w:r>
    </w:p>
    <w:p w:rsidR="00D40310" w:rsidRDefault="00D40310">
      <w:pPr>
        <w:spacing w:line="22" w:lineRule="exact"/>
        <w:rPr>
          <w:sz w:val="20"/>
          <w:szCs w:val="20"/>
        </w:rPr>
      </w:pPr>
    </w:p>
    <w:p w:rsidR="00D40310" w:rsidRDefault="00B47B15">
      <w:pPr>
        <w:spacing w:line="272" w:lineRule="auto"/>
        <w:ind w:left="260" w:firstLine="852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4.4. Сопровождающие классные руководители, педагоги обеспечивают соблюдение режима посещения столовой, общественный порядок и содействуют работникам столовой в организации питания, контролируют личную гигиену </w:t>
      </w:r>
      <w:proofErr w:type="gramStart"/>
      <w:r>
        <w:rPr>
          <w:rFonts w:eastAsia="Times New Roman"/>
          <w:sz w:val="28"/>
          <w:szCs w:val="28"/>
        </w:rPr>
        <w:t>обучающихся</w:t>
      </w:r>
      <w:proofErr w:type="gramEnd"/>
      <w:r>
        <w:rPr>
          <w:rFonts w:eastAsia="Times New Roman"/>
          <w:sz w:val="28"/>
          <w:szCs w:val="28"/>
        </w:rPr>
        <w:t xml:space="preserve"> перед едой.</w:t>
      </w:r>
    </w:p>
    <w:p w:rsidR="00D40310" w:rsidRDefault="00D40310">
      <w:pPr>
        <w:spacing w:line="394" w:lineRule="exact"/>
        <w:rPr>
          <w:sz w:val="20"/>
          <w:szCs w:val="20"/>
        </w:rPr>
      </w:pPr>
    </w:p>
    <w:p w:rsidR="00D40310" w:rsidRDefault="00B47B15">
      <w:pPr>
        <w:spacing w:line="270" w:lineRule="auto"/>
        <w:ind w:left="260" w:firstLine="852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4.5. Организация обслуживания обучающихся горячим питанием осуществляется путем предварительного накрытия столов и (или) с использованием линии раздачи.</w:t>
      </w:r>
    </w:p>
    <w:p w:rsidR="00D40310" w:rsidRDefault="00D40310">
      <w:pPr>
        <w:spacing w:line="25" w:lineRule="exact"/>
        <w:rPr>
          <w:sz w:val="20"/>
          <w:szCs w:val="20"/>
        </w:rPr>
      </w:pPr>
    </w:p>
    <w:p w:rsidR="00D40310" w:rsidRDefault="00B47B15">
      <w:pPr>
        <w:spacing w:line="272" w:lineRule="auto"/>
        <w:ind w:left="260" w:firstLine="852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4.6. Проверку качества пищевых продуктов, готовой кулинарной продукции, соблюдение рецептур и технологических режимов осуществляет </w:t>
      </w:r>
      <w:proofErr w:type="spellStart"/>
      <w:r>
        <w:rPr>
          <w:rFonts w:eastAsia="Times New Roman"/>
          <w:sz w:val="28"/>
          <w:szCs w:val="28"/>
        </w:rPr>
        <w:t>бракеражная</w:t>
      </w:r>
      <w:proofErr w:type="spellEnd"/>
      <w:r>
        <w:rPr>
          <w:rFonts w:eastAsia="Times New Roman"/>
          <w:sz w:val="28"/>
          <w:szCs w:val="28"/>
        </w:rPr>
        <w:t xml:space="preserve"> комиссия, которая назначается приказом директора. Результаты проверок заносятся в журнал бракеража готовой кулинарной продукции.</w:t>
      </w:r>
    </w:p>
    <w:p w:rsidR="00D40310" w:rsidRDefault="00D40310">
      <w:pPr>
        <w:spacing w:line="21" w:lineRule="exact"/>
        <w:rPr>
          <w:sz w:val="20"/>
          <w:szCs w:val="20"/>
        </w:rPr>
      </w:pPr>
    </w:p>
    <w:p w:rsidR="00D40310" w:rsidRDefault="00B47B15">
      <w:pPr>
        <w:spacing w:line="252" w:lineRule="auto"/>
        <w:ind w:left="260" w:firstLine="852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4.7. Ответственное лицо за организацию горячего питания в </w:t>
      </w:r>
      <w:r w:rsidR="009E1D91">
        <w:rPr>
          <w:rFonts w:eastAsia="Times New Roman"/>
          <w:sz w:val="28"/>
          <w:szCs w:val="28"/>
        </w:rPr>
        <w:t>Л</w:t>
      </w:r>
      <w:r w:rsidR="007C1CEC">
        <w:rPr>
          <w:rFonts w:eastAsia="Times New Roman"/>
          <w:sz w:val="28"/>
          <w:szCs w:val="28"/>
        </w:rPr>
        <w:t>ице</w:t>
      </w:r>
      <w:r w:rsidR="005C2EFD">
        <w:rPr>
          <w:rFonts w:eastAsia="Times New Roman"/>
          <w:sz w:val="28"/>
          <w:szCs w:val="28"/>
        </w:rPr>
        <w:t>е</w:t>
      </w:r>
      <w:r>
        <w:rPr>
          <w:rFonts w:eastAsia="Times New Roman"/>
          <w:sz w:val="28"/>
          <w:szCs w:val="28"/>
        </w:rPr>
        <w:t>:</w:t>
      </w:r>
    </w:p>
    <w:p w:rsidR="00D40310" w:rsidRDefault="00D40310">
      <w:pPr>
        <w:spacing w:line="388" w:lineRule="exact"/>
        <w:rPr>
          <w:sz w:val="20"/>
          <w:szCs w:val="20"/>
        </w:rPr>
      </w:pPr>
    </w:p>
    <w:p w:rsidR="00D40310" w:rsidRDefault="00B47B15">
      <w:pPr>
        <w:numPr>
          <w:ilvl w:val="0"/>
          <w:numId w:val="10"/>
        </w:numPr>
        <w:tabs>
          <w:tab w:val="left" w:pos="1280"/>
        </w:tabs>
        <w:ind w:left="1280" w:hanging="16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проверяет ассортимент поступающих продуктов питания, меню;</w:t>
      </w:r>
    </w:p>
    <w:p w:rsidR="00D40310" w:rsidRDefault="00D40310">
      <w:pPr>
        <w:spacing w:line="50" w:lineRule="exact"/>
        <w:rPr>
          <w:rFonts w:eastAsia="Times New Roman"/>
          <w:sz w:val="28"/>
          <w:szCs w:val="28"/>
        </w:rPr>
      </w:pPr>
    </w:p>
    <w:p w:rsidR="00D40310" w:rsidRDefault="00B47B15">
      <w:pPr>
        <w:numPr>
          <w:ilvl w:val="0"/>
          <w:numId w:val="10"/>
        </w:numPr>
        <w:tabs>
          <w:tab w:val="left" w:pos="1500"/>
        </w:tabs>
        <w:ind w:left="1500" w:hanging="38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совместно   с   медицинской   сестрой   осуществляет   контроль</w:t>
      </w:r>
    </w:p>
    <w:p w:rsidR="00D40310" w:rsidRDefault="00D40310">
      <w:pPr>
        <w:spacing w:line="61" w:lineRule="exact"/>
        <w:rPr>
          <w:rFonts w:eastAsia="Times New Roman"/>
          <w:sz w:val="28"/>
          <w:szCs w:val="28"/>
        </w:rPr>
      </w:pPr>
    </w:p>
    <w:p w:rsidR="00D40310" w:rsidRDefault="00B47B15">
      <w:pPr>
        <w:spacing w:line="265" w:lineRule="auto"/>
        <w:ind w:left="11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соблюдения графика отпуска питания </w:t>
      </w:r>
      <w:proofErr w:type="gramStart"/>
      <w:r>
        <w:rPr>
          <w:rFonts w:eastAsia="Times New Roman"/>
          <w:sz w:val="28"/>
          <w:szCs w:val="28"/>
        </w:rPr>
        <w:t>обучающимся</w:t>
      </w:r>
      <w:proofErr w:type="gramEnd"/>
      <w:r>
        <w:rPr>
          <w:rFonts w:eastAsia="Times New Roman"/>
          <w:sz w:val="28"/>
          <w:szCs w:val="28"/>
        </w:rPr>
        <w:t>, предварительного накрытия (сервировки) столов.</w:t>
      </w:r>
    </w:p>
    <w:p w:rsidR="00D40310" w:rsidRDefault="00D40310">
      <w:pPr>
        <w:spacing w:line="14" w:lineRule="exact"/>
        <w:rPr>
          <w:rFonts w:eastAsia="Times New Roman"/>
          <w:sz w:val="28"/>
          <w:szCs w:val="28"/>
        </w:rPr>
      </w:pPr>
    </w:p>
    <w:p w:rsidR="00D40310" w:rsidRDefault="00B47B15">
      <w:pPr>
        <w:ind w:left="11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4.8.  Стоимость    питания,    предоставляемого    </w:t>
      </w:r>
      <w:proofErr w:type="gramStart"/>
      <w:r>
        <w:rPr>
          <w:rFonts w:eastAsia="Times New Roman"/>
          <w:sz w:val="28"/>
          <w:szCs w:val="28"/>
        </w:rPr>
        <w:t>обучающимся</w:t>
      </w:r>
      <w:proofErr w:type="gramEnd"/>
      <w:r>
        <w:rPr>
          <w:rFonts w:eastAsia="Times New Roman"/>
          <w:sz w:val="28"/>
          <w:szCs w:val="28"/>
        </w:rPr>
        <w:t xml:space="preserve">    на</w:t>
      </w:r>
    </w:p>
    <w:p w:rsidR="00D40310" w:rsidRDefault="00D40310">
      <w:pPr>
        <w:spacing w:line="50" w:lineRule="exact"/>
        <w:rPr>
          <w:sz w:val="20"/>
          <w:szCs w:val="20"/>
        </w:rPr>
      </w:pPr>
    </w:p>
    <w:p w:rsidR="00D40310" w:rsidRDefault="00B47B15">
      <w:pPr>
        <w:tabs>
          <w:tab w:val="left" w:pos="1880"/>
          <w:tab w:val="left" w:pos="2940"/>
          <w:tab w:val="left" w:pos="5180"/>
          <w:tab w:val="left" w:pos="5560"/>
          <w:tab w:val="left" w:pos="7400"/>
          <w:tab w:val="left" w:pos="780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бюджетной</w:t>
      </w:r>
      <w:r>
        <w:rPr>
          <w:rFonts w:eastAsia="Times New Roman"/>
          <w:sz w:val="28"/>
          <w:szCs w:val="28"/>
        </w:rPr>
        <w:tab/>
        <w:t>основе</w:t>
      </w:r>
      <w:r>
        <w:rPr>
          <w:rFonts w:eastAsia="Times New Roman"/>
          <w:sz w:val="28"/>
          <w:szCs w:val="28"/>
        </w:rPr>
        <w:tab/>
        <w:t>устанавливается</w:t>
      </w:r>
      <w:r>
        <w:rPr>
          <w:rFonts w:eastAsia="Times New Roman"/>
          <w:sz w:val="28"/>
          <w:szCs w:val="28"/>
        </w:rPr>
        <w:tab/>
        <w:t>в</w:t>
      </w:r>
      <w:r>
        <w:rPr>
          <w:rFonts w:eastAsia="Times New Roman"/>
          <w:sz w:val="28"/>
          <w:szCs w:val="28"/>
        </w:rPr>
        <w:tab/>
        <w:t>соответствии</w:t>
      </w:r>
      <w:r>
        <w:rPr>
          <w:rFonts w:eastAsia="Times New Roman"/>
          <w:sz w:val="28"/>
          <w:szCs w:val="28"/>
        </w:rPr>
        <w:tab/>
      </w:r>
      <w:proofErr w:type="gramStart"/>
      <w:r>
        <w:rPr>
          <w:rFonts w:eastAsia="Times New Roman"/>
          <w:sz w:val="28"/>
          <w:szCs w:val="28"/>
        </w:rPr>
        <w:t>с</w:t>
      </w:r>
      <w:proofErr w:type="gramEnd"/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нормативными</w:t>
      </w:r>
    </w:p>
    <w:p w:rsidR="00D40310" w:rsidRDefault="00D40310">
      <w:pPr>
        <w:spacing w:line="61" w:lineRule="exact"/>
        <w:rPr>
          <w:sz w:val="20"/>
          <w:szCs w:val="20"/>
        </w:rPr>
      </w:pPr>
    </w:p>
    <w:p w:rsidR="00D40310" w:rsidRDefault="00B47B15">
      <w:pPr>
        <w:spacing w:line="265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правовыми актами Красноярского края и правовыми актами муниципального образования </w:t>
      </w:r>
      <w:proofErr w:type="gramStart"/>
      <w:r>
        <w:rPr>
          <w:rFonts w:eastAsia="Times New Roman"/>
          <w:sz w:val="28"/>
          <w:szCs w:val="28"/>
        </w:rPr>
        <w:t>г</w:t>
      </w:r>
      <w:proofErr w:type="gramEnd"/>
      <w:r>
        <w:rPr>
          <w:rFonts w:eastAsia="Times New Roman"/>
          <w:sz w:val="28"/>
          <w:szCs w:val="28"/>
        </w:rPr>
        <w:t>. Красноярск.</w:t>
      </w:r>
    </w:p>
    <w:p w:rsidR="00D40310" w:rsidRDefault="00D40310">
      <w:pPr>
        <w:spacing w:line="31" w:lineRule="exact"/>
        <w:rPr>
          <w:sz w:val="20"/>
          <w:szCs w:val="20"/>
        </w:rPr>
      </w:pPr>
    </w:p>
    <w:p w:rsidR="00D40310" w:rsidRDefault="00B47B15">
      <w:pPr>
        <w:spacing w:line="273" w:lineRule="auto"/>
        <w:ind w:left="260" w:firstLine="852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4.9. Стоимость питания предоставляемого обучающимся за счет средств родителей (законных представителей) устанавливается по ходатайству организатора питания </w:t>
      </w:r>
      <w:proofErr w:type="gramStart"/>
      <w:r>
        <w:rPr>
          <w:rFonts w:eastAsia="Times New Roman"/>
          <w:sz w:val="28"/>
          <w:szCs w:val="28"/>
        </w:rPr>
        <w:t>при</w:t>
      </w:r>
      <w:proofErr w:type="gramEnd"/>
      <w:r>
        <w:rPr>
          <w:rFonts w:eastAsia="Times New Roman"/>
          <w:sz w:val="28"/>
          <w:szCs w:val="28"/>
        </w:rPr>
        <w:t xml:space="preserve"> согласования с органом родительского самоуправления и утверждается приказом директора </w:t>
      </w:r>
      <w:r w:rsidR="007C1CEC">
        <w:rPr>
          <w:rFonts w:eastAsia="Times New Roman"/>
          <w:sz w:val="28"/>
          <w:szCs w:val="28"/>
        </w:rPr>
        <w:t>Лицея</w:t>
      </w:r>
      <w:r>
        <w:rPr>
          <w:rFonts w:eastAsia="Times New Roman"/>
          <w:sz w:val="28"/>
          <w:szCs w:val="28"/>
        </w:rPr>
        <w:t>.</w:t>
      </w:r>
    </w:p>
    <w:p w:rsidR="00D40310" w:rsidRDefault="00D40310">
      <w:pPr>
        <w:spacing w:line="394" w:lineRule="exact"/>
        <w:rPr>
          <w:sz w:val="20"/>
          <w:szCs w:val="20"/>
        </w:rPr>
      </w:pPr>
    </w:p>
    <w:p w:rsidR="00D40310" w:rsidRDefault="00D40310">
      <w:pPr>
        <w:spacing w:line="328" w:lineRule="exact"/>
        <w:rPr>
          <w:sz w:val="20"/>
          <w:szCs w:val="20"/>
        </w:rPr>
      </w:pPr>
    </w:p>
    <w:p w:rsidR="00C3429B" w:rsidRDefault="00C3429B">
      <w:pPr>
        <w:spacing w:line="328" w:lineRule="exact"/>
        <w:rPr>
          <w:sz w:val="20"/>
          <w:szCs w:val="20"/>
        </w:rPr>
      </w:pPr>
    </w:p>
    <w:p w:rsidR="00C3429B" w:rsidRDefault="00C3429B">
      <w:pPr>
        <w:ind w:left="9500"/>
        <w:rPr>
          <w:rFonts w:ascii="Calibri" w:eastAsia="Calibri" w:hAnsi="Calibri" w:cs="Calibri"/>
        </w:rPr>
      </w:pPr>
    </w:p>
    <w:p w:rsidR="00C3429B" w:rsidRDefault="00C3429B">
      <w:pPr>
        <w:ind w:left="9500"/>
        <w:rPr>
          <w:rFonts w:ascii="Calibri" w:eastAsia="Calibri" w:hAnsi="Calibri" w:cs="Calibri"/>
        </w:rPr>
      </w:pPr>
    </w:p>
    <w:p w:rsidR="00C3429B" w:rsidRDefault="00C3429B">
      <w:pPr>
        <w:ind w:left="9500"/>
        <w:rPr>
          <w:rFonts w:ascii="Calibri" w:eastAsia="Calibri" w:hAnsi="Calibri" w:cs="Calibri"/>
        </w:rPr>
      </w:pPr>
    </w:p>
    <w:p w:rsidR="00C3429B" w:rsidRDefault="00C3429B">
      <w:pPr>
        <w:ind w:left="9500"/>
        <w:rPr>
          <w:rFonts w:ascii="Calibri" w:eastAsia="Calibri" w:hAnsi="Calibri" w:cs="Calibri"/>
        </w:rPr>
      </w:pPr>
    </w:p>
    <w:p w:rsidR="00C3429B" w:rsidRDefault="00C3429B">
      <w:pPr>
        <w:ind w:left="9500"/>
        <w:rPr>
          <w:rFonts w:ascii="Calibri" w:eastAsia="Calibri" w:hAnsi="Calibri" w:cs="Calibri"/>
        </w:rPr>
      </w:pPr>
    </w:p>
    <w:p w:rsidR="00D40310" w:rsidRDefault="00B47B15">
      <w:pPr>
        <w:ind w:left="9500"/>
        <w:rPr>
          <w:sz w:val="20"/>
          <w:szCs w:val="20"/>
        </w:rPr>
      </w:pPr>
      <w:r>
        <w:rPr>
          <w:rFonts w:ascii="Calibri" w:eastAsia="Calibri" w:hAnsi="Calibri" w:cs="Calibri"/>
        </w:rPr>
        <w:t>7</w:t>
      </w:r>
    </w:p>
    <w:p w:rsidR="00D40310" w:rsidRDefault="00D40310">
      <w:pPr>
        <w:sectPr w:rsidR="00D40310" w:rsidSect="00C3429B">
          <w:pgSz w:w="11900" w:h="16838"/>
          <w:pgMar w:top="568" w:right="846" w:bottom="419" w:left="1440" w:header="0" w:footer="0" w:gutter="0"/>
          <w:cols w:space="720" w:equalWidth="0">
            <w:col w:w="9620"/>
          </w:cols>
        </w:sectPr>
      </w:pPr>
    </w:p>
    <w:p w:rsidR="00C3429B" w:rsidRDefault="00C3429B" w:rsidP="00C3429B">
      <w:pPr>
        <w:numPr>
          <w:ilvl w:val="0"/>
          <w:numId w:val="11"/>
        </w:numPr>
        <w:tabs>
          <w:tab w:val="left" w:pos="1616"/>
        </w:tabs>
        <w:spacing w:line="246" w:lineRule="auto"/>
        <w:ind w:left="560" w:right="240" w:firstLine="782"/>
        <w:jc w:val="both"/>
        <w:rPr>
          <w:rFonts w:eastAsia="Times New Roman"/>
          <w:b/>
          <w:bCs/>
          <w:sz w:val="27"/>
          <w:szCs w:val="27"/>
        </w:rPr>
      </w:pPr>
      <w:r>
        <w:rPr>
          <w:rFonts w:eastAsia="Times New Roman"/>
          <w:b/>
          <w:bCs/>
          <w:sz w:val="27"/>
          <w:szCs w:val="27"/>
        </w:rPr>
        <w:t xml:space="preserve">ПОРЯДОК ОРГАНИЗАЦИИ ПИТАНИЯ </w:t>
      </w:r>
      <w:proofErr w:type="gramStart"/>
      <w:r>
        <w:rPr>
          <w:rFonts w:eastAsia="Times New Roman"/>
          <w:b/>
          <w:bCs/>
          <w:sz w:val="27"/>
          <w:szCs w:val="27"/>
        </w:rPr>
        <w:t>ОБУЧАЮЩИХСЯ</w:t>
      </w:r>
      <w:proofErr w:type="gramEnd"/>
      <w:r>
        <w:rPr>
          <w:rFonts w:eastAsia="Times New Roman"/>
          <w:b/>
          <w:bCs/>
          <w:sz w:val="27"/>
          <w:szCs w:val="27"/>
        </w:rPr>
        <w:t xml:space="preserve"> ПРЕДОСТАВЛЯЕМОГО НА БЮДЖЕТНОЙ И ВНЕБЮДЖЕТНОЙ</w:t>
      </w:r>
    </w:p>
    <w:p w:rsidR="00C3429B" w:rsidRPr="00C3429B" w:rsidRDefault="00C3429B" w:rsidP="00C3429B">
      <w:pPr>
        <w:spacing w:line="236" w:lineRule="auto"/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ОСНОВЕ</w:t>
      </w:r>
    </w:p>
    <w:p w:rsidR="00D40310" w:rsidRDefault="00B47B15">
      <w:pPr>
        <w:spacing w:line="237" w:lineRule="auto"/>
        <w:ind w:left="260" w:firstLine="852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5.1. За счет сре</w:t>
      </w:r>
      <w:proofErr w:type="gramStart"/>
      <w:r>
        <w:rPr>
          <w:rFonts w:eastAsia="Times New Roman"/>
          <w:sz w:val="28"/>
          <w:szCs w:val="28"/>
        </w:rPr>
        <w:t>дств кр</w:t>
      </w:r>
      <w:proofErr w:type="gramEnd"/>
      <w:r>
        <w:rPr>
          <w:rFonts w:eastAsia="Times New Roman"/>
          <w:sz w:val="28"/>
          <w:szCs w:val="28"/>
        </w:rPr>
        <w:t xml:space="preserve">аевого бюджета обеспечиваются горячим завтраком без взимания платы следующие категории обучающихся </w:t>
      </w:r>
      <w:r w:rsidR="007C1CEC">
        <w:rPr>
          <w:rFonts w:eastAsia="Times New Roman"/>
          <w:sz w:val="28"/>
          <w:szCs w:val="28"/>
        </w:rPr>
        <w:t>Лицея</w:t>
      </w:r>
      <w:r>
        <w:rPr>
          <w:rFonts w:eastAsia="Times New Roman"/>
          <w:sz w:val="28"/>
          <w:szCs w:val="28"/>
        </w:rPr>
        <w:t>:</w:t>
      </w:r>
    </w:p>
    <w:p w:rsidR="00D40310" w:rsidRDefault="00D40310">
      <w:pPr>
        <w:spacing w:line="14" w:lineRule="exact"/>
        <w:rPr>
          <w:sz w:val="20"/>
          <w:szCs w:val="20"/>
        </w:rPr>
      </w:pPr>
    </w:p>
    <w:p w:rsidR="00D40310" w:rsidRDefault="00B47B15">
      <w:pPr>
        <w:numPr>
          <w:ilvl w:val="0"/>
          <w:numId w:val="12"/>
        </w:numPr>
        <w:tabs>
          <w:tab w:val="left" w:pos="1306"/>
        </w:tabs>
        <w:spacing w:line="236" w:lineRule="auto"/>
        <w:ind w:left="260" w:firstLine="85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обучающиеся из семей со среднедушевым доходом ниже величины прожиточного минимума, установленной в районах Красноярского края на душу населения;</w:t>
      </w:r>
    </w:p>
    <w:p w:rsidR="00D40310" w:rsidRDefault="00D40310">
      <w:pPr>
        <w:spacing w:line="14" w:lineRule="exact"/>
        <w:rPr>
          <w:rFonts w:eastAsia="Times New Roman"/>
          <w:sz w:val="28"/>
          <w:szCs w:val="28"/>
        </w:rPr>
      </w:pPr>
    </w:p>
    <w:p w:rsidR="00D40310" w:rsidRDefault="00B47B15">
      <w:pPr>
        <w:numPr>
          <w:ilvl w:val="0"/>
          <w:numId w:val="12"/>
        </w:numPr>
        <w:tabs>
          <w:tab w:val="left" w:pos="1350"/>
        </w:tabs>
        <w:spacing w:line="237" w:lineRule="auto"/>
        <w:ind w:left="260" w:firstLine="85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обучающиеся из многодетных семей со среднедушевым доходом семьи, не превышающим 1,25 величины прожиточного минимума, установленной в районах Красноярского края на душу населения;</w:t>
      </w:r>
    </w:p>
    <w:p w:rsidR="00D40310" w:rsidRDefault="00D40310">
      <w:pPr>
        <w:spacing w:line="13" w:lineRule="exact"/>
        <w:rPr>
          <w:rFonts w:eastAsia="Times New Roman"/>
          <w:sz w:val="28"/>
          <w:szCs w:val="28"/>
        </w:rPr>
      </w:pPr>
    </w:p>
    <w:p w:rsidR="00D40310" w:rsidRDefault="00B47B15">
      <w:pPr>
        <w:numPr>
          <w:ilvl w:val="0"/>
          <w:numId w:val="12"/>
        </w:numPr>
        <w:tabs>
          <w:tab w:val="left" w:pos="1501"/>
        </w:tabs>
        <w:spacing w:line="237" w:lineRule="auto"/>
        <w:ind w:left="260" w:firstLine="85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обучающиеся, воспитывающиеся одинокими родителями со среднедушевым доходом семьи, не превышающим 1,25 величины прожиточного минимума, установленной в районах Красноярского края на душу населения;</w:t>
      </w:r>
    </w:p>
    <w:p w:rsidR="00D40310" w:rsidRDefault="00D40310">
      <w:pPr>
        <w:spacing w:line="17" w:lineRule="exact"/>
        <w:rPr>
          <w:rFonts w:eastAsia="Times New Roman"/>
          <w:sz w:val="28"/>
          <w:szCs w:val="28"/>
        </w:rPr>
      </w:pPr>
    </w:p>
    <w:p w:rsidR="00D40310" w:rsidRDefault="00B47B15">
      <w:pPr>
        <w:numPr>
          <w:ilvl w:val="0"/>
          <w:numId w:val="12"/>
        </w:numPr>
        <w:tabs>
          <w:tab w:val="left" w:pos="1460"/>
        </w:tabs>
        <w:spacing w:line="237" w:lineRule="auto"/>
        <w:ind w:left="260" w:firstLine="85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обучающиеся из семей, находящихся в социально опасном положении, в которых родители или законные представители несовершеннолетних не исполняют своих обязанностей по их воспитанию, обучению и (или) содержанию, и (или) отрицательно влияют на их поведение либо жестоко обращаются с ними;</w:t>
      </w:r>
    </w:p>
    <w:p w:rsidR="00D40310" w:rsidRDefault="00D40310">
      <w:pPr>
        <w:spacing w:line="18" w:lineRule="exact"/>
        <w:rPr>
          <w:rFonts w:eastAsia="Times New Roman"/>
          <w:sz w:val="28"/>
          <w:szCs w:val="28"/>
        </w:rPr>
      </w:pPr>
    </w:p>
    <w:p w:rsidR="00D40310" w:rsidRDefault="00B47B15">
      <w:pPr>
        <w:spacing w:line="237" w:lineRule="auto"/>
        <w:ind w:left="260" w:firstLine="85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5.2. За счет средств краевого бюджета обеспечиваются горячим завтраком и горячим обедом без взимания </w:t>
      </w:r>
      <w:proofErr w:type="gramStart"/>
      <w:r>
        <w:rPr>
          <w:rFonts w:eastAsia="Times New Roman"/>
          <w:sz w:val="28"/>
          <w:szCs w:val="28"/>
        </w:rPr>
        <w:t>платы</w:t>
      </w:r>
      <w:proofErr w:type="gramEnd"/>
      <w:r>
        <w:rPr>
          <w:rFonts w:eastAsia="Times New Roman"/>
          <w:sz w:val="28"/>
          <w:szCs w:val="28"/>
        </w:rPr>
        <w:t xml:space="preserve"> обучающиеся с ограниченными возможностями здоровья.</w:t>
      </w:r>
    </w:p>
    <w:p w:rsidR="00D40310" w:rsidRDefault="00D40310">
      <w:pPr>
        <w:spacing w:line="13" w:lineRule="exact"/>
        <w:rPr>
          <w:rFonts w:eastAsia="Times New Roman"/>
          <w:sz w:val="28"/>
          <w:szCs w:val="28"/>
        </w:rPr>
      </w:pPr>
    </w:p>
    <w:p w:rsidR="00D40310" w:rsidRDefault="00B47B15">
      <w:pPr>
        <w:spacing w:line="237" w:lineRule="auto"/>
        <w:ind w:left="260" w:firstLine="85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5.3. За счет средств бюджета города осуществляется питание детей посещающих группу продленного дня из семей со среднедушевым доходом ниже величины прожиточного минимума, установленного в районах Красноярского края на душу населения.</w:t>
      </w:r>
    </w:p>
    <w:p w:rsidR="00D40310" w:rsidRDefault="00D40310">
      <w:pPr>
        <w:spacing w:line="15" w:lineRule="exact"/>
        <w:rPr>
          <w:rFonts w:eastAsia="Times New Roman"/>
          <w:sz w:val="28"/>
          <w:szCs w:val="28"/>
        </w:rPr>
      </w:pPr>
    </w:p>
    <w:p w:rsidR="00D40310" w:rsidRDefault="00B47B15">
      <w:pPr>
        <w:spacing w:line="237" w:lineRule="auto"/>
        <w:ind w:left="260" w:firstLine="85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5.4. Стоимость </w:t>
      </w:r>
      <w:proofErr w:type="gramStart"/>
      <w:r>
        <w:rPr>
          <w:rFonts w:eastAsia="Times New Roman"/>
          <w:sz w:val="28"/>
          <w:szCs w:val="28"/>
        </w:rPr>
        <w:t>питания, предоставляемого обучающимся за счет средств бюджета устанавливается</w:t>
      </w:r>
      <w:proofErr w:type="gramEnd"/>
      <w:r>
        <w:rPr>
          <w:rFonts w:eastAsia="Times New Roman"/>
          <w:sz w:val="28"/>
          <w:szCs w:val="28"/>
        </w:rPr>
        <w:t xml:space="preserve"> в соответствии с нормативными правовыми актами города Красноярска и Красноярского края.</w:t>
      </w:r>
    </w:p>
    <w:p w:rsidR="00D40310" w:rsidRDefault="00D40310">
      <w:pPr>
        <w:spacing w:line="13" w:lineRule="exact"/>
        <w:rPr>
          <w:rFonts w:eastAsia="Times New Roman"/>
          <w:sz w:val="28"/>
          <w:szCs w:val="28"/>
        </w:rPr>
      </w:pPr>
    </w:p>
    <w:p w:rsidR="00D40310" w:rsidRDefault="00B47B15">
      <w:pPr>
        <w:spacing w:line="238" w:lineRule="auto"/>
        <w:ind w:left="260" w:firstLine="85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5.5. </w:t>
      </w:r>
      <w:proofErr w:type="gramStart"/>
      <w:r w:rsidR="000912BD">
        <w:rPr>
          <w:rFonts w:eastAsia="Times New Roman"/>
          <w:sz w:val="28"/>
          <w:szCs w:val="28"/>
        </w:rPr>
        <w:t>Лицей</w:t>
      </w:r>
      <w:r>
        <w:rPr>
          <w:rFonts w:eastAsia="Times New Roman"/>
          <w:sz w:val="28"/>
          <w:szCs w:val="28"/>
        </w:rPr>
        <w:t xml:space="preserve"> осуществляет прием заявлений о назначении мер социальной поддержки и документов (сведений), подтверждающих состав семьи и размер дохода каждого члена семьи обучающегося, предусмотренных Постановлением Правительства Красноярского края от 24.02.2015 № 65-п, и их направление в территориальный отдел по месту своего нахождения для исчисления величины среднедушевого дохода семьи обучающегося.</w:t>
      </w:r>
      <w:proofErr w:type="gramEnd"/>
    </w:p>
    <w:p w:rsidR="00D40310" w:rsidRDefault="00D40310">
      <w:pPr>
        <w:spacing w:line="18" w:lineRule="exact"/>
        <w:rPr>
          <w:rFonts w:eastAsia="Times New Roman"/>
          <w:sz w:val="28"/>
          <w:szCs w:val="28"/>
        </w:rPr>
      </w:pPr>
    </w:p>
    <w:p w:rsidR="00D40310" w:rsidRDefault="00B47B15">
      <w:pPr>
        <w:spacing w:line="238" w:lineRule="auto"/>
        <w:ind w:left="260" w:firstLine="852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В целях обеспечения обучающихся из семей, находящихся в социально опасном положении, в которых родители или законные представители несовершеннолетних не исполняют своих обязанностей по их воспитанию, обучению и (или) содержанию и (или) отрицательно влияют на их поведение либо жестоко обращаются с ними, горячим завтраком, горячим обедом без взимания платы территориальный отдел запрашивает с использованием межведомственного информационного взаимодействия документы (сведения) об отнесении</w:t>
      </w:r>
      <w:proofErr w:type="gramEnd"/>
      <w:r>
        <w:rPr>
          <w:rFonts w:eastAsia="Times New Roman"/>
          <w:sz w:val="28"/>
          <w:szCs w:val="28"/>
        </w:rPr>
        <w:t xml:space="preserve"> несовершеннолетних и их родителей к семьям, находящимся в социально опасном положении, постановке </w:t>
      </w:r>
      <w:proofErr w:type="gramStart"/>
      <w:r>
        <w:rPr>
          <w:rFonts w:eastAsia="Times New Roman"/>
          <w:sz w:val="28"/>
          <w:szCs w:val="28"/>
        </w:rPr>
        <w:t>на</w:t>
      </w:r>
      <w:proofErr w:type="gramEnd"/>
    </w:p>
    <w:p w:rsidR="00D40310" w:rsidRDefault="00D40310">
      <w:pPr>
        <w:spacing w:line="302" w:lineRule="exact"/>
        <w:rPr>
          <w:sz w:val="20"/>
          <w:szCs w:val="20"/>
        </w:rPr>
      </w:pPr>
    </w:p>
    <w:p w:rsidR="00C3429B" w:rsidRDefault="00C3429B">
      <w:pPr>
        <w:spacing w:line="302" w:lineRule="exact"/>
        <w:rPr>
          <w:sz w:val="20"/>
          <w:szCs w:val="20"/>
        </w:rPr>
      </w:pPr>
    </w:p>
    <w:p w:rsidR="00C3429B" w:rsidRDefault="00C3429B">
      <w:pPr>
        <w:spacing w:line="302" w:lineRule="exact"/>
        <w:rPr>
          <w:sz w:val="20"/>
          <w:szCs w:val="20"/>
        </w:rPr>
      </w:pPr>
    </w:p>
    <w:p w:rsidR="00D40310" w:rsidRDefault="00B47B15">
      <w:pPr>
        <w:ind w:left="9500"/>
        <w:rPr>
          <w:sz w:val="20"/>
          <w:szCs w:val="20"/>
        </w:rPr>
      </w:pPr>
      <w:r>
        <w:rPr>
          <w:rFonts w:ascii="Calibri" w:eastAsia="Calibri" w:hAnsi="Calibri" w:cs="Calibri"/>
        </w:rPr>
        <w:t>8</w:t>
      </w:r>
    </w:p>
    <w:p w:rsidR="00D40310" w:rsidRDefault="00D40310">
      <w:pPr>
        <w:sectPr w:rsidR="00D40310" w:rsidSect="00C3429B">
          <w:pgSz w:w="11900" w:h="16838"/>
          <w:pgMar w:top="426" w:right="846" w:bottom="419" w:left="1440" w:header="0" w:footer="0" w:gutter="0"/>
          <w:cols w:space="720" w:equalWidth="0">
            <w:col w:w="9620"/>
          </w:cols>
        </w:sectPr>
      </w:pPr>
    </w:p>
    <w:p w:rsidR="00D40310" w:rsidRDefault="00B47B15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персональный учет несовершеннолетних и семей, находящихся в социально опасном положении, которыми располагают комиссии по делам несовершеннолетних и защите их прав администраций районов в городе.</w:t>
      </w:r>
    </w:p>
    <w:p w:rsidR="00D40310" w:rsidRDefault="00D40310">
      <w:pPr>
        <w:spacing w:line="14" w:lineRule="exact"/>
        <w:rPr>
          <w:sz w:val="20"/>
          <w:szCs w:val="20"/>
        </w:rPr>
      </w:pPr>
    </w:p>
    <w:p w:rsidR="00D40310" w:rsidRDefault="00B47B15">
      <w:pPr>
        <w:spacing w:line="238" w:lineRule="auto"/>
        <w:ind w:left="260" w:firstLine="852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 xml:space="preserve">Территориальный отдел в течение 10 рабочих дней с момента поступления соответствующих документов (сведений) от </w:t>
      </w:r>
      <w:r w:rsidR="00C3429B">
        <w:rPr>
          <w:rFonts w:eastAsia="Times New Roman"/>
          <w:sz w:val="28"/>
          <w:szCs w:val="28"/>
        </w:rPr>
        <w:t>Лицея</w:t>
      </w:r>
      <w:r>
        <w:rPr>
          <w:rFonts w:eastAsia="Times New Roman"/>
          <w:sz w:val="28"/>
          <w:szCs w:val="28"/>
        </w:rPr>
        <w:t xml:space="preserve"> осуществляют исчисление величины среднедушевого дохода семьи обучающегося для определения права на получение мер социальной поддержки, по результатам исчисления с учетом обучающихся из семей, находящихся в социально опасном положении, формирует список обучающихся (далее - Списки) и направляет его в Главное управление образования администрации города (далее – Управление) для</w:t>
      </w:r>
      <w:proofErr w:type="gramEnd"/>
      <w:r>
        <w:rPr>
          <w:rFonts w:eastAsia="Times New Roman"/>
          <w:sz w:val="28"/>
          <w:szCs w:val="28"/>
        </w:rPr>
        <w:t xml:space="preserve"> принятия решения о назначении или об отказе в назначении </w:t>
      </w:r>
      <w:proofErr w:type="gramStart"/>
      <w:r>
        <w:rPr>
          <w:rFonts w:eastAsia="Times New Roman"/>
          <w:sz w:val="28"/>
          <w:szCs w:val="28"/>
        </w:rPr>
        <w:t>обучающимся</w:t>
      </w:r>
      <w:proofErr w:type="gramEnd"/>
      <w:r>
        <w:rPr>
          <w:rFonts w:eastAsia="Times New Roman"/>
          <w:sz w:val="28"/>
          <w:szCs w:val="28"/>
        </w:rPr>
        <w:t xml:space="preserve"> мер социальной поддержки.</w:t>
      </w:r>
    </w:p>
    <w:p w:rsidR="00D40310" w:rsidRDefault="00D40310">
      <w:pPr>
        <w:spacing w:line="28" w:lineRule="exact"/>
        <w:rPr>
          <w:sz w:val="20"/>
          <w:szCs w:val="20"/>
        </w:rPr>
      </w:pPr>
    </w:p>
    <w:p w:rsidR="00D40310" w:rsidRDefault="00B47B15">
      <w:pPr>
        <w:spacing w:line="237" w:lineRule="auto"/>
        <w:ind w:left="260" w:firstLine="852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5.6. Списки обучающихся формируются по состоянию на 1 сентября текущего года и ежемесячно корректируются территориальным отделом в случаях изменения доходов и (или) состава семьи обучающихся, поступления новых заявлений о назначении мер социальной поддержки.</w:t>
      </w:r>
    </w:p>
    <w:p w:rsidR="00D40310" w:rsidRDefault="00D40310">
      <w:pPr>
        <w:spacing w:line="15" w:lineRule="exact"/>
        <w:rPr>
          <w:sz w:val="20"/>
          <w:szCs w:val="20"/>
        </w:rPr>
      </w:pPr>
    </w:p>
    <w:p w:rsidR="00D40310" w:rsidRDefault="00B47B15">
      <w:pPr>
        <w:spacing w:line="237" w:lineRule="auto"/>
        <w:ind w:left="260" w:firstLine="852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Управление в течение 5 рабочих дней с момента поступления Списков от территориального отдела принимает решение о назначении мер социальной поддержки или об отказе в назначении мер социальной поддержки и направляет копию указанного решения в </w:t>
      </w:r>
      <w:r w:rsidR="00C3429B">
        <w:rPr>
          <w:rFonts w:eastAsia="Times New Roman"/>
          <w:sz w:val="28"/>
          <w:szCs w:val="28"/>
        </w:rPr>
        <w:t>Лицей</w:t>
      </w:r>
      <w:r>
        <w:rPr>
          <w:rFonts w:eastAsia="Times New Roman"/>
          <w:sz w:val="28"/>
          <w:szCs w:val="28"/>
        </w:rPr>
        <w:t>.</w:t>
      </w:r>
    </w:p>
    <w:p w:rsidR="00D40310" w:rsidRDefault="00D40310">
      <w:pPr>
        <w:spacing w:line="17" w:lineRule="exact"/>
        <w:rPr>
          <w:sz w:val="20"/>
          <w:szCs w:val="20"/>
        </w:rPr>
      </w:pPr>
    </w:p>
    <w:p w:rsidR="00D40310" w:rsidRDefault="00C3429B">
      <w:pPr>
        <w:spacing w:line="237" w:lineRule="auto"/>
        <w:ind w:left="260" w:firstLine="852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Лицей</w:t>
      </w:r>
      <w:r w:rsidR="00B47B15">
        <w:rPr>
          <w:rFonts w:eastAsia="Times New Roman"/>
          <w:sz w:val="28"/>
          <w:szCs w:val="28"/>
        </w:rPr>
        <w:t xml:space="preserve"> в течение 5 рабочих дней с момента получения копии решения от Управления уведомляет лиц, выступивших заявителями, о назначении мер социальной поддержки или об отказе в назначении мер социальной поддержки.</w:t>
      </w:r>
    </w:p>
    <w:p w:rsidR="00D40310" w:rsidRDefault="00D40310">
      <w:pPr>
        <w:spacing w:line="15" w:lineRule="exact"/>
        <w:rPr>
          <w:sz w:val="20"/>
          <w:szCs w:val="20"/>
        </w:rPr>
      </w:pPr>
    </w:p>
    <w:p w:rsidR="00D40310" w:rsidRDefault="00C3429B">
      <w:pPr>
        <w:spacing w:line="237" w:lineRule="auto"/>
        <w:ind w:left="260" w:firstLine="852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Лицей</w:t>
      </w:r>
      <w:r w:rsidR="00B47B15">
        <w:rPr>
          <w:rFonts w:eastAsia="Times New Roman"/>
          <w:sz w:val="28"/>
          <w:szCs w:val="28"/>
        </w:rPr>
        <w:t xml:space="preserve"> формирует и утверждает реестр решений о выплате Компенсации по состоянию на 1 сентября текущего года и ежемесячно корректируют их в случае поступления новых заявлений о выплате Компенсации либо принятия решений о прекращении выплаты Компенсации.</w:t>
      </w:r>
    </w:p>
    <w:p w:rsidR="00D40310" w:rsidRDefault="00D40310">
      <w:pPr>
        <w:spacing w:line="17" w:lineRule="exact"/>
        <w:rPr>
          <w:sz w:val="20"/>
          <w:szCs w:val="20"/>
        </w:rPr>
      </w:pPr>
    </w:p>
    <w:p w:rsidR="00D40310" w:rsidRDefault="00B47B15">
      <w:pPr>
        <w:spacing w:line="238" w:lineRule="auto"/>
        <w:ind w:left="260" w:firstLine="852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5.7. Управление является уполномоченным органом по исчислению величины среднедушевого дохода семьи обучающегося для определения права на получение мер социальной поддержки, по принятию решения о назначении или об отказе в назначении мер социальной поддержки. Решения принимаются в форме Приказа Управления.</w:t>
      </w:r>
    </w:p>
    <w:p w:rsidR="00D40310" w:rsidRDefault="00D40310">
      <w:pPr>
        <w:spacing w:line="14" w:lineRule="exact"/>
        <w:rPr>
          <w:sz w:val="20"/>
          <w:szCs w:val="20"/>
        </w:rPr>
      </w:pPr>
    </w:p>
    <w:p w:rsidR="00D40310" w:rsidRDefault="00B47B15">
      <w:pPr>
        <w:spacing w:line="237" w:lineRule="auto"/>
        <w:ind w:left="260" w:firstLine="852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5.8. Исчисление величины среднедушевого дохода семьи обучающегося для определения права на получение мер социальной поддержки производят территориальный отдел на основании документов (сведений) о составе семьи и размере доходов каждого члена семьи</w:t>
      </w:r>
    </w:p>
    <w:p w:rsidR="00D40310" w:rsidRDefault="00D40310">
      <w:pPr>
        <w:spacing w:line="15" w:lineRule="exact"/>
        <w:rPr>
          <w:sz w:val="20"/>
          <w:szCs w:val="20"/>
        </w:rPr>
      </w:pPr>
    </w:p>
    <w:p w:rsidR="00D40310" w:rsidRDefault="00B47B15">
      <w:pPr>
        <w:spacing w:line="238" w:lineRule="auto"/>
        <w:ind w:left="260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обучающегося, предусмотренных Постановлением Правительства Красноярского края от 24.02.2015 № 65-п "Об утверждении Порядка учета и исчисления величины среднедушевого дохода семьи для определения права на получение мер социальной поддержки, предусмотренных пунктами 3, 4 статьи 11 Закона Красноярского края от 02.11.2000 N 12-961 "О защите прав</w:t>
      </w:r>
      <w:proofErr w:type="gramEnd"/>
    </w:p>
    <w:p w:rsidR="00D40310" w:rsidRDefault="00D40310">
      <w:pPr>
        <w:spacing w:line="200" w:lineRule="exact"/>
        <w:rPr>
          <w:sz w:val="20"/>
          <w:szCs w:val="20"/>
        </w:rPr>
      </w:pPr>
    </w:p>
    <w:p w:rsidR="00D40310" w:rsidRDefault="00D40310">
      <w:pPr>
        <w:spacing w:line="200" w:lineRule="exact"/>
        <w:rPr>
          <w:sz w:val="20"/>
          <w:szCs w:val="20"/>
        </w:rPr>
      </w:pPr>
    </w:p>
    <w:p w:rsidR="00D40310" w:rsidRDefault="00D40310">
      <w:pPr>
        <w:spacing w:line="214" w:lineRule="exact"/>
        <w:rPr>
          <w:sz w:val="20"/>
          <w:szCs w:val="20"/>
        </w:rPr>
      </w:pPr>
    </w:p>
    <w:p w:rsidR="000912BD" w:rsidRDefault="000912BD">
      <w:pPr>
        <w:ind w:left="9500"/>
        <w:rPr>
          <w:rFonts w:ascii="Calibri" w:eastAsia="Calibri" w:hAnsi="Calibri" w:cs="Calibri"/>
        </w:rPr>
      </w:pPr>
    </w:p>
    <w:p w:rsidR="000912BD" w:rsidRDefault="000912BD">
      <w:pPr>
        <w:ind w:left="9500"/>
        <w:rPr>
          <w:rFonts w:ascii="Calibri" w:eastAsia="Calibri" w:hAnsi="Calibri" w:cs="Calibri"/>
        </w:rPr>
      </w:pPr>
    </w:p>
    <w:p w:rsidR="000912BD" w:rsidRDefault="000912BD">
      <w:pPr>
        <w:ind w:left="9500"/>
        <w:rPr>
          <w:rFonts w:ascii="Calibri" w:eastAsia="Calibri" w:hAnsi="Calibri" w:cs="Calibri"/>
        </w:rPr>
      </w:pPr>
    </w:p>
    <w:p w:rsidR="00D40310" w:rsidRDefault="00B47B15">
      <w:pPr>
        <w:ind w:left="9500"/>
        <w:rPr>
          <w:sz w:val="20"/>
          <w:szCs w:val="20"/>
        </w:rPr>
      </w:pPr>
      <w:r>
        <w:rPr>
          <w:rFonts w:ascii="Calibri" w:eastAsia="Calibri" w:hAnsi="Calibri" w:cs="Calibri"/>
        </w:rPr>
        <w:t>9</w:t>
      </w:r>
    </w:p>
    <w:p w:rsidR="00D40310" w:rsidRDefault="00D40310">
      <w:pPr>
        <w:sectPr w:rsidR="00D40310" w:rsidSect="00C3429B">
          <w:pgSz w:w="11900" w:h="16838"/>
          <w:pgMar w:top="568" w:right="846" w:bottom="419" w:left="1440" w:header="0" w:footer="0" w:gutter="0"/>
          <w:cols w:space="720" w:equalWidth="0">
            <w:col w:w="9620"/>
          </w:cols>
        </w:sectPr>
      </w:pPr>
    </w:p>
    <w:p w:rsidR="00D40310" w:rsidRDefault="00B47B15">
      <w:pPr>
        <w:spacing w:line="235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ребенка" (далее - Постановление Правительства Красноярского края от 24.02.2015 N 65-п)".</w:t>
      </w:r>
    </w:p>
    <w:p w:rsidR="00D40310" w:rsidRDefault="00D40310">
      <w:pPr>
        <w:spacing w:line="15" w:lineRule="exact"/>
        <w:rPr>
          <w:sz w:val="20"/>
          <w:szCs w:val="20"/>
        </w:rPr>
      </w:pPr>
    </w:p>
    <w:p w:rsidR="00D40310" w:rsidRDefault="00B47B15">
      <w:pPr>
        <w:spacing w:line="234" w:lineRule="auto"/>
        <w:ind w:left="260" w:firstLine="852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5.9. Сведения о доходах семьи Получателя подтверждаются документально.</w:t>
      </w:r>
    </w:p>
    <w:p w:rsidR="00D40310" w:rsidRDefault="00D40310">
      <w:pPr>
        <w:spacing w:line="15" w:lineRule="exact"/>
        <w:rPr>
          <w:sz w:val="20"/>
          <w:szCs w:val="20"/>
        </w:rPr>
      </w:pPr>
    </w:p>
    <w:p w:rsidR="00D40310" w:rsidRDefault="00B47B15">
      <w:pPr>
        <w:spacing w:line="237" w:lineRule="auto"/>
        <w:ind w:left="260" w:firstLine="852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5.10. При изменении доходов и (или) состава семьи Получатель обязан не позднее чем в трехмесячный срок сообщить об этом уполномоченному органу, краевой государственной профессиональной образовательной организации, назначившей меры социальной поддержки.</w:t>
      </w:r>
    </w:p>
    <w:p w:rsidR="00D40310" w:rsidRDefault="00D40310">
      <w:pPr>
        <w:spacing w:line="17" w:lineRule="exact"/>
        <w:rPr>
          <w:sz w:val="20"/>
          <w:szCs w:val="20"/>
        </w:rPr>
      </w:pPr>
    </w:p>
    <w:p w:rsidR="00D40310" w:rsidRDefault="00B47B15">
      <w:pPr>
        <w:spacing w:line="238" w:lineRule="auto"/>
        <w:ind w:left="260" w:firstLine="852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5.11. </w:t>
      </w:r>
      <w:proofErr w:type="gramStart"/>
      <w:r>
        <w:rPr>
          <w:rFonts w:eastAsia="Times New Roman"/>
          <w:sz w:val="28"/>
          <w:szCs w:val="28"/>
        </w:rPr>
        <w:t>Обучающимся</w:t>
      </w:r>
      <w:proofErr w:type="gramEnd"/>
      <w:r>
        <w:rPr>
          <w:rFonts w:eastAsia="Times New Roman"/>
          <w:sz w:val="28"/>
          <w:szCs w:val="28"/>
        </w:rPr>
        <w:t xml:space="preserve"> с ограниченными возможностями здоровья в </w:t>
      </w:r>
      <w:r w:rsidR="00C3429B">
        <w:rPr>
          <w:rFonts w:eastAsia="Times New Roman"/>
          <w:sz w:val="28"/>
          <w:szCs w:val="28"/>
        </w:rPr>
        <w:t>Лицеи</w:t>
      </w:r>
      <w:r>
        <w:rPr>
          <w:rFonts w:eastAsia="Times New Roman"/>
          <w:sz w:val="28"/>
          <w:szCs w:val="28"/>
        </w:rPr>
        <w:t>, осваивающим основные общеобразовательные программы на дому, за счет средств Субвенции на питание осуществляется выплата ежемесячной в течение учебного года денежной компенсации взамен бесплатного горячего завтрака и горячего обеда (далее - Компенсация). Порядок расчета размера Компенсации и размер Компенсации определяются министерством образования Красноярского края.</w:t>
      </w:r>
    </w:p>
    <w:p w:rsidR="00D40310" w:rsidRDefault="00D40310">
      <w:pPr>
        <w:spacing w:line="19" w:lineRule="exact"/>
        <w:rPr>
          <w:sz w:val="20"/>
          <w:szCs w:val="20"/>
        </w:rPr>
      </w:pPr>
    </w:p>
    <w:p w:rsidR="00D40310" w:rsidRDefault="00B47B15">
      <w:pPr>
        <w:spacing w:line="234" w:lineRule="auto"/>
        <w:ind w:left="260" w:firstLine="852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5.12. Питание за счет средств бюджета предоставляется </w:t>
      </w:r>
      <w:proofErr w:type="gramStart"/>
      <w:r>
        <w:rPr>
          <w:rFonts w:eastAsia="Times New Roman"/>
          <w:sz w:val="28"/>
          <w:szCs w:val="28"/>
        </w:rPr>
        <w:t>обучающимся</w:t>
      </w:r>
      <w:proofErr w:type="gramEnd"/>
      <w:r>
        <w:rPr>
          <w:rFonts w:eastAsia="Times New Roman"/>
          <w:sz w:val="28"/>
          <w:szCs w:val="28"/>
        </w:rPr>
        <w:t xml:space="preserve"> в дни посещения </w:t>
      </w:r>
      <w:r w:rsidR="009E1D91">
        <w:rPr>
          <w:rFonts w:eastAsia="Times New Roman"/>
          <w:sz w:val="28"/>
          <w:szCs w:val="28"/>
        </w:rPr>
        <w:t>Л</w:t>
      </w:r>
      <w:r w:rsidR="00C3429B">
        <w:rPr>
          <w:rFonts w:eastAsia="Times New Roman"/>
          <w:sz w:val="28"/>
          <w:szCs w:val="28"/>
        </w:rPr>
        <w:t>ицея</w:t>
      </w:r>
      <w:r>
        <w:rPr>
          <w:rFonts w:eastAsia="Times New Roman"/>
          <w:sz w:val="28"/>
          <w:szCs w:val="28"/>
        </w:rPr>
        <w:t>.</w:t>
      </w:r>
    </w:p>
    <w:p w:rsidR="00D40310" w:rsidRDefault="00D40310">
      <w:pPr>
        <w:spacing w:line="15" w:lineRule="exact"/>
        <w:rPr>
          <w:sz w:val="20"/>
          <w:szCs w:val="20"/>
        </w:rPr>
      </w:pPr>
    </w:p>
    <w:p w:rsidR="00D40310" w:rsidRDefault="00B47B15">
      <w:pPr>
        <w:spacing w:line="237" w:lineRule="auto"/>
        <w:ind w:left="260" w:firstLine="852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5.13. Для осуществления учета обучающихся, получающих питание за счет средств бюджета, и контроля над целевым расходованием </w:t>
      </w:r>
      <w:proofErr w:type="gramStart"/>
      <w:r>
        <w:rPr>
          <w:rFonts w:eastAsia="Times New Roman"/>
          <w:sz w:val="28"/>
          <w:szCs w:val="28"/>
        </w:rPr>
        <w:t>бюджетных средств, выделяемых на питание обучающихся ведется</w:t>
      </w:r>
      <w:proofErr w:type="gramEnd"/>
      <w:r>
        <w:rPr>
          <w:rFonts w:eastAsia="Times New Roman"/>
          <w:sz w:val="28"/>
          <w:szCs w:val="28"/>
        </w:rPr>
        <w:t xml:space="preserve"> табель посещаемости столовой, который в конце месяца сдается в бухгалтерию </w:t>
      </w:r>
      <w:r w:rsidR="009E1D91">
        <w:rPr>
          <w:rFonts w:eastAsia="Times New Roman"/>
          <w:sz w:val="28"/>
          <w:szCs w:val="28"/>
        </w:rPr>
        <w:t>Л</w:t>
      </w:r>
      <w:r w:rsidR="00C3429B">
        <w:rPr>
          <w:rFonts w:eastAsia="Times New Roman"/>
          <w:sz w:val="28"/>
          <w:szCs w:val="28"/>
        </w:rPr>
        <w:t>ицея</w:t>
      </w:r>
      <w:r>
        <w:rPr>
          <w:rFonts w:eastAsia="Times New Roman"/>
          <w:sz w:val="28"/>
          <w:szCs w:val="28"/>
        </w:rPr>
        <w:t>.</w:t>
      </w:r>
    </w:p>
    <w:p w:rsidR="00D40310" w:rsidRDefault="00D40310">
      <w:pPr>
        <w:spacing w:line="3" w:lineRule="exact"/>
        <w:rPr>
          <w:sz w:val="20"/>
          <w:szCs w:val="20"/>
        </w:rPr>
      </w:pPr>
    </w:p>
    <w:p w:rsidR="00D40310" w:rsidRDefault="00B47B15">
      <w:pPr>
        <w:ind w:left="1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5.14. Классные руководители сопровождают </w:t>
      </w:r>
      <w:proofErr w:type="gramStart"/>
      <w:r>
        <w:rPr>
          <w:rFonts w:eastAsia="Times New Roman"/>
          <w:sz w:val="28"/>
          <w:szCs w:val="28"/>
        </w:rPr>
        <w:t>обучающихся</w:t>
      </w:r>
      <w:proofErr w:type="gramEnd"/>
      <w:r>
        <w:rPr>
          <w:rFonts w:eastAsia="Times New Roman"/>
          <w:sz w:val="28"/>
          <w:szCs w:val="28"/>
        </w:rPr>
        <w:t xml:space="preserve"> в столовую</w:t>
      </w:r>
    </w:p>
    <w:p w:rsidR="00D40310" w:rsidRDefault="00D40310">
      <w:pPr>
        <w:spacing w:line="13" w:lineRule="exact"/>
        <w:rPr>
          <w:sz w:val="20"/>
          <w:szCs w:val="20"/>
        </w:rPr>
      </w:pPr>
    </w:p>
    <w:p w:rsidR="00D40310" w:rsidRDefault="00B47B15">
      <w:pPr>
        <w:numPr>
          <w:ilvl w:val="0"/>
          <w:numId w:val="13"/>
        </w:numPr>
        <w:tabs>
          <w:tab w:val="left" w:pos="670"/>
        </w:tabs>
        <w:spacing w:line="234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несут ответственность за отпуск питания обучающимся согласно утвержденным спискам.</w:t>
      </w:r>
    </w:p>
    <w:p w:rsidR="00D40310" w:rsidRDefault="00D40310">
      <w:pPr>
        <w:spacing w:line="15" w:lineRule="exact"/>
        <w:rPr>
          <w:rFonts w:eastAsia="Times New Roman"/>
          <w:sz w:val="28"/>
          <w:szCs w:val="28"/>
        </w:rPr>
      </w:pPr>
    </w:p>
    <w:p w:rsidR="00D40310" w:rsidRDefault="00B47B15">
      <w:pPr>
        <w:spacing w:line="237" w:lineRule="auto"/>
        <w:ind w:left="260" w:firstLine="85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5.15. </w:t>
      </w:r>
      <w:proofErr w:type="gramStart"/>
      <w:r>
        <w:rPr>
          <w:rFonts w:eastAsia="Times New Roman"/>
          <w:sz w:val="28"/>
          <w:szCs w:val="28"/>
        </w:rPr>
        <w:t>Организация питания обучающихся на за счет средств бюджета в классе осуществляется организатором горячего питания, т.е. классным руководителем.</w:t>
      </w:r>
      <w:proofErr w:type="gramEnd"/>
    </w:p>
    <w:p w:rsidR="00D40310" w:rsidRDefault="00B47B15">
      <w:pPr>
        <w:ind w:left="11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5.16. Организатор горячего питания:</w:t>
      </w:r>
    </w:p>
    <w:p w:rsidR="00D40310" w:rsidRDefault="00D40310">
      <w:pPr>
        <w:spacing w:line="12" w:lineRule="exact"/>
        <w:rPr>
          <w:rFonts w:eastAsia="Times New Roman"/>
          <w:sz w:val="28"/>
          <w:szCs w:val="28"/>
        </w:rPr>
      </w:pPr>
    </w:p>
    <w:p w:rsidR="00D40310" w:rsidRDefault="00B47B15">
      <w:pPr>
        <w:numPr>
          <w:ilvl w:val="1"/>
          <w:numId w:val="13"/>
        </w:numPr>
        <w:tabs>
          <w:tab w:val="left" w:pos="1455"/>
        </w:tabs>
        <w:spacing w:line="234" w:lineRule="auto"/>
        <w:ind w:left="260" w:firstLine="85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лично контролирует количество фактически присутствующих питающихся учащихся в школе.</w:t>
      </w:r>
    </w:p>
    <w:p w:rsidR="00D40310" w:rsidRDefault="00D40310">
      <w:pPr>
        <w:spacing w:line="15" w:lineRule="exact"/>
        <w:rPr>
          <w:rFonts w:eastAsia="Times New Roman"/>
          <w:sz w:val="28"/>
          <w:szCs w:val="28"/>
        </w:rPr>
      </w:pPr>
    </w:p>
    <w:p w:rsidR="00D40310" w:rsidRDefault="00B47B15">
      <w:pPr>
        <w:numPr>
          <w:ilvl w:val="1"/>
          <w:numId w:val="13"/>
        </w:numPr>
        <w:tabs>
          <w:tab w:val="left" w:pos="1376"/>
        </w:tabs>
        <w:spacing w:line="234" w:lineRule="auto"/>
        <w:ind w:left="260" w:firstLine="85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проверяет ассортимент поступающих продуктов питания, меню, стоимость обедов в день кормления;</w:t>
      </w:r>
    </w:p>
    <w:p w:rsidR="00D40310" w:rsidRDefault="00D40310">
      <w:pPr>
        <w:spacing w:line="15" w:lineRule="exact"/>
        <w:rPr>
          <w:rFonts w:eastAsia="Times New Roman"/>
          <w:sz w:val="28"/>
          <w:szCs w:val="28"/>
        </w:rPr>
      </w:pPr>
    </w:p>
    <w:p w:rsidR="00D40310" w:rsidRDefault="00B47B15">
      <w:pPr>
        <w:numPr>
          <w:ilvl w:val="1"/>
          <w:numId w:val="13"/>
        </w:numPr>
        <w:tabs>
          <w:tab w:val="left" w:pos="1436"/>
        </w:tabs>
        <w:spacing w:line="235" w:lineRule="auto"/>
        <w:ind w:left="260" w:firstLine="85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не позднее последнего числа каждого месяца в бухгалтерию школы сдает отчет по питанию </w:t>
      </w:r>
      <w:proofErr w:type="gramStart"/>
      <w:r>
        <w:rPr>
          <w:rFonts w:eastAsia="Times New Roman"/>
          <w:sz w:val="28"/>
          <w:szCs w:val="28"/>
        </w:rPr>
        <w:t>обучающихся</w:t>
      </w:r>
      <w:proofErr w:type="gramEnd"/>
      <w:r>
        <w:rPr>
          <w:rFonts w:eastAsia="Times New Roman"/>
          <w:sz w:val="28"/>
          <w:szCs w:val="28"/>
        </w:rPr>
        <w:t>;</w:t>
      </w:r>
    </w:p>
    <w:p w:rsidR="00D40310" w:rsidRDefault="00D40310">
      <w:pPr>
        <w:spacing w:line="1" w:lineRule="exact"/>
        <w:rPr>
          <w:rFonts w:eastAsia="Times New Roman"/>
          <w:sz w:val="28"/>
          <w:szCs w:val="28"/>
        </w:rPr>
      </w:pPr>
    </w:p>
    <w:p w:rsidR="00D40310" w:rsidRDefault="00B47B15">
      <w:pPr>
        <w:ind w:left="11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5.17. Классные руководители сопровождают </w:t>
      </w:r>
      <w:proofErr w:type="gramStart"/>
      <w:r>
        <w:rPr>
          <w:rFonts w:eastAsia="Times New Roman"/>
          <w:sz w:val="28"/>
          <w:szCs w:val="28"/>
        </w:rPr>
        <w:t>обучающихся</w:t>
      </w:r>
      <w:proofErr w:type="gramEnd"/>
      <w:r>
        <w:rPr>
          <w:rFonts w:eastAsia="Times New Roman"/>
          <w:sz w:val="28"/>
          <w:szCs w:val="28"/>
        </w:rPr>
        <w:t xml:space="preserve"> в столовую</w:t>
      </w:r>
    </w:p>
    <w:p w:rsidR="00D40310" w:rsidRDefault="00D40310">
      <w:pPr>
        <w:spacing w:line="12" w:lineRule="exact"/>
        <w:rPr>
          <w:rFonts w:eastAsia="Times New Roman"/>
          <w:sz w:val="28"/>
          <w:szCs w:val="28"/>
        </w:rPr>
      </w:pPr>
    </w:p>
    <w:p w:rsidR="00D40310" w:rsidRDefault="00B47B15">
      <w:pPr>
        <w:numPr>
          <w:ilvl w:val="0"/>
          <w:numId w:val="13"/>
        </w:numPr>
        <w:tabs>
          <w:tab w:val="left" w:pos="670"/>
        </w:tabs>
        <w:spacing w:line="234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несут ответственность за отпуск питания обучающимся согласно утвержденным спискам.</w:t>
      </w:r>
    </w:p>
    <w:p w:rsidR="00D40310" w:rsidRDefault="00D40310">
      <w:pPr>
        <w:spacing w:line="15" w:lineRule="exact"/>
        <w:rPr>
          <w:rFonts w:eastAsia="Times New Roman"/>
          <w:sz w:val="28"/>
          <w:szCs w:val="28"/>
        </w:rPr>
      </w:pPr>
    </w:p>
    <w:p w:rsidR="00D40310" w:rsidRDefault="00B47B15">
      <w:pPr>
        <w:spacing w:line="238" w:lineRule="auto"/>
        <w:ind w:left="260" w:firstLine="85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5.18. Для учета обучающихся, получающих питание за счет средств бюджета, контроля над целевым расходованием </w:t>
      </w:r>
      <w:proofErr w:type="gramStart"/>
      <w:r>
        <w:rPr>
          <w:rFonts w:eastAsia="Times New Roman"/>
          <w:sz w:val="28"/>
          <w:szCs w:val="28"/>
        </w:rPr>
        <w:t>бюджетных средств, выделяемых на питание обучающихся классными руководителями ведется</w:t>
      </w:r>
      <w:proofErr w:type="gramEnd"/>
      <w:r>
        <w:rPr>
          <w:rFonts w:eastAsia="Times New Roman"/>
          <w:sz w:val="28"/>
          <w:szCs w:val="28"/>
        </w:rPr>
        <w:t xml:space="preserve"> табель питания, который не позднее последнего дня каждого календарного месяца сдается в бухгалтерию.</w:t>
      </w:r>
    </w:p>
    <w:p w:rsidR="00D40310" w:rsidRDefault="00D40310">
      <w:pPr>
        <w:spacing w:line="13" w:lineRule="exact"/>
        <w:rPr>
          <w:rFonts w:eastAsia="Times New Roman"/>
          <w:sz w:val="28"/>
          <w:szCs w:val="28"/>
        </w:rPr>
      </w:pPr>
    </w:p>
    <w:p w:rsidR="00D40310" w:rsidRDefault="00B47B15">
      <w:pPr>
        <w:spacing w:line="234" w:lineRule="auto"/>
        <w:ind w:left="260" w:firstLine="85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5.19. В случае</w:t>
      </w:r>
      <w:proofErr w:type="gramStart"/>
      <w:r>
        <w:rPr>
          <w:rFonts w:eastAsia="Times New Roman"/>
          <w:sz w:val="28"/>
          <w:szCs w:val="28"/>
        </w:rPr>
        <w:t>,</w:t>
      </w:r>
      <w:proofErr w:type="gramEnd"/>
      <w:r>
        <w:rPr>
          <w:rFonts w:eastAsia="Times New Roman"/>
          <w:sz w:val="28"/>
          <w:szCs w:val="28"/>
        </w:rPr>
        <w:t xml:space="preserve"> если последний день месяца выпадает на выходной (суббота, воскресенье) и/или праздничный день, табель питания сдается в</w:t>
      </w:r>
    </w:p>
    <w:p w:rsidR="00D40310" w:rsidRDefault="00D40310">
      <w:pPr>
        <w:spacing w:line="306" w:lineRule="exact"/>
        <w:rPr>
          <w:sz w:val="20"/>
          <w:szCs w:val="20"/>
        </w:rPr>
      </w:pPr>
    </w:p>
    <w:p w:rsidR="000912BD" w:rsidRDefault="000912BD">
      <w:pPr>
        <w:ind w:left="9400"/>
        <w:rPr>
          <w:rFonts w:ascii="Calibri" w:eastAsia="Calibri" w:hAnsi="Calibri" w:cs="Calibri"/>
          <w:sz w:val="21"/>
          <w:szCs w:val="21"/>
        </w:rPr>
      </w:pPr>
    </w:p>
    <w:p w:rsidR="000912BD" w:rsidRDefault="000912BD">
      <w:pPr>
        <w:ind w:left="9400"/>
        <w:rPr>
          <w:rFonts w:ascii="Calibri" w:eastAsia="Calibri" w:hAnsi="Calibri" w:cs="Calibri"/>
          <w:sz w:val="21"/>
          <w:szCs w:val="21"/>
        </w:rPr>
      </w:pPr>
    </w:p>
    <w:p w:rsidR="000912BD" w:rsidRDefault="000912BD">
      <w:pPr>
        <w:ind w:left="9400"/>
        <w:rPr>
          <w:rFonts w:ascii="Calibri" w:eastAsia="Calibri" w:hAnsi="Calibri" w:cs="Calibri"/>
          <w:sz w:val="21"/>
          <w:szCs w:val="21"/>
        </w:rPr>
      </w:pPr>
    </w:p>
    <w:p w:rsidR="00D40310" w:rsidRDefault="00B47B15">
      <w:pPr>
        <w:ind w:left="9400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10</w:t>
      </w:r>
    </w:p>
    <w:p w:rsidR="00D40310" w:rsidRDefault="00D40310">
      <w:pPr>
        <w:sectPr w:rsidR="00D40310" w:rsidSect="00C3429B">
          <w:pgSz w:w="11900" w:h="16838"/>
          <w:pgMar w:top="709" w:right="846" w:bottom="419" w:left="1440" w:header="0" w:footer="0" w:gutter="0"/>
          <w:cols w:space="720" w:equalWidth="0">
            <w:col w:w="9620"/>
          </w:cols>
        </w:sectPr>
      </w:pPr>
    </w:p>
    <w:p w:rsidR="00D40310" w:rsidRDefault="00B47B15">
      <w:pPr>
        <w:spacing w:line="235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бухгалтерию в последний рабочий день предшествующий выходному (суббота, воскресенье) и/или праздничному дню.</w:t>
      </w:r>
    </w:p>
    <w:p w:rsidR="00D40310" w:rsidRDefault="00D40310">
      <w:pPr>
        <w:spacing w:line="15" w:lineRule="exact"/>
        <w:rPr>
          <w:sz w:val="20"/>
          <w:szCs w:val="20"/>
        </w:rPr>
      </w:pPr>
    </w:p>
    <w:p w:rsidR="00D40310" w:rsidRDefault="00B47B15">
      <w:pPr>
        <w:spacing w:line="236" w:lineRule="auto"/>
        <w:ind w:left="260" w:firstLine="852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5.20. Питание на внебюджетной основе (за счет средств родителей (законных представителей)) предоставляется всем обучающимся по их желанию в соответствии с действующим законодательством.</w:t>
      </w:r>
    </w:p>
    <w:p w:rsidR="00D40310" w:rsidRDefault="00D40310">
      <w:pPr>
        <w:spacing w:line="15" w:lineRule="exact"/>
        <w:rPr>
          <w:sz w:val="20"/>
          <w:szCs w:val="20"/>
        </w:rPr>
      </w:pPr>
    </w:p>
    <w:p w:rsidR="00D40310" w:rsidRDefault="00B47B15">
      <w:pPr>
        <w:spacing w:line="237" w:lineRule="auto"/>
        <w:ind w:left="260" w:firstLine="852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5.21. Родители (законные представители) на классных родительских собраниях принимают решение о получении детьми питания организованно путем накрытия столов или индивидуально (самостоятельно) каждым ребенком через пункт раздачи и (или) буфеты.</w:t>
      </w:r>
    </w:p>
    <w:p w:rsidR="00D40310" w:rsidRDefault="00D40310">
      <w:pPr>
        <w:spacing w:line="17" w:lineRule="exact"/>
        <w:rPr>
          <w:sz w:val="20"/>
          <w:szCs w:val="20"/>
        </w:rPr>
      </w:pPr>
    </w:p>
    <w:p w:rsidR="00D40310" w:rsidRDefault="00D40310">
      <w:pPr>
        <w:spacing w:line="15" w:lineRule="exact"/>
        <w:rPr>
          <w:sz w:val="20"/>
          <w:szCs w:val="20"/>
        </w:rPr>
      </w:pPr>
    </w:p>
    <w:p w:rsidR="00D40310" w:rsidRDefault="00B47B15">
      <w:pPr>
        <w:spacing w:line="237" w:lineRule="auto"/>
        <w:ind w:left="260" w:firstLine="852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5.2</w:t>
      </w:r>
      <w:r w:rsidR="005C2EFD">
        <w:rPr>
          <w:rFonts w:eastAsia="Times New Roman"/>
          <w:sz w:val="28"/>
          <w:szCs w:val="28"/>
        </w:rPr>
        <w:t>2</w:t>
      </w:r>
      <w:r>
        <w:rPr>
          <w:rFonts w:eastAsia="Times New Roman"/>
          <w:sz w:val="28"/>
          <w:szCs w:val="28"/>
        </w:rPr>
        <w:t xml:space="preserve">. Классные руководители классов, в которых обучающиеся получают питание организованно, ежедневно после первого урока предоставляют сведения организатору питания (в столовую </w:t>
      </w:r>
      <w:r w:rsidR="00C3429B">
        <w:rPr>
          <w:rFonts w:eastAsia="Times New Roman"/>
          <w:sz w:val="28"/>
          <w:szCs w:val="28"/>
        </w:rPr>
        <w:t>Лицея</w:t>
      </w:r>
      <w:r>
        <w:rPr>
          <w:rFonts w:eastAsia="Times New Roman"/>
          <w:sz w:val="28"/>
          <w:szCs w:val="28"/>
        </w:rPr>
        <w:t>) о количестве детей присутствующих на занятиях.</w:t>
      </w:r>
    </w:p>
    <w:p w:rsidR="00D40310" w:rsidRDefault="00D40310">
      <w:pPr>
        <w:spacing w:line="17" w:lineRule="exact"/>
        <w:rPr>
          <w:sz w:val="20"/>
          <w:szCs w:val="20"/>
        </w:rPr>
      </w:pPr>
    </w:p>
    <w:p w:rsidR="00D40310" w:rsidRDefault="00B47B15">
      <w:pPr>
        <w:spacing w:line="236" w:lineRule="auto"/>
        <w:ind w:left="260" w:firstLine="852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5.2</w:t>
      </w:r>
      <w:r w:rsidR="005C2EFD">
        <w:rPr>
          <w:rFonts w:eastAsia="Times New Roman"/>
          <w:sz w:val="28"/>
          <w:szCs w:val="28"/>
        </w:rPr>
        <w:t>3</w:t>
      </w:r>
      <w:r>
        <w:rPr>
          <w:rFonts w:eastAsia="Times New Roman"/>
          <w:sz w:val="28"/>
          <w:szCs w:val="28"/>
        </w:rPr>
        <w:t xml:space="preserve">. Время организованного питания обучающихся утверждается приказом директора </w:t>
      </w:r>
      <w:r w:rsidR="00C3429B">
        <w:rPr>
          <w:rFonts w:eastAsia="Times New Roman"/>
          <w:sz w:val="28"/>
          <w:szCs w:val="28"/>
        </w:rPr>
        <w:t>Лицея</w:t>
      </w:r>
      <w:r>
        <w:rPr>
          <w:rFonts w:eastAsia="Times New Roman"/>
          <w:sz w:val="28"/>
          <w:szCs w:val="28"/>
        </w:rPr>
        <w:t xml:space="preserve">, как </w:t>
      </w:r>
      <w:proofErr w:type="gramStart"/>
      <w:r>
        <w:rPr>
          <w:rFonts w:eastAsia="Times New Roman"/>
          <w:sz w:val="28"/>
          <w:szCs w:val="28"/>
        </w:rPr>
        <w:t>правило</w:t>
      </w:r>
      <w:proofErr w:type="gramEnd"/>
      <w:r>
        <w:rPr>
          <w:rFonts w:eastAsia="Times New Roman"/>
          <w:sz w:val="28"/>
          <w:szCs w:val="28"/>
        </w:rPr>
        <w:t xml:space="preserve"> питание осуществляется на больших переменах между уроками.</w:t>
      </w:r>
    </w:p>
    <w:p w:rsidR="00D40310" w:rsidRDefault="00D40310">
      <w:pPr>
        <w:spacing w:line="15" w:lineRule="exact"/>
        <w:rPr>
          <w:sz w:val="20"/>
          <w:szCs w:val="20"/>
        </w:rPr>
      </w:pPr>
    </w:p>
    <w:p w:rsidR="00D40310" w:rsidRDefault="00B47B15">
      <w:pPr>
        <w:spacing w:line="237" w:lineRule="auto"/>
        <w:ind w:left="260" w:firstLine="852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5.2</w:t>
      </w:r>
      <w:r w:rsidR="005C2EFD">
        <w:rPr>
          <w:rFonts w:eastAsia="Times New Roman"/>
          <w:sz w:val="28"/>
          <w:szCs w:val="28"/>
        </w:rPr>
        <w:t>4</w:t>
      </w:r>
      <w:r>
        <w:rPr>
          <w:rFonts w:eastAsia="Times New Roman"/>
          <w:sz w:val="28"/>
          <w:szCs w:val="28"/>
        </w:rPr>
        <w:t xml:space="preserve">. Для организованного приема пищи классные руководители сопровождают </w:t>
      </w:r>
      <w:proofErr w:type="gramStart"/>
      <w:r>
        <w:rPr>
          <w:rFonts w:eastAsia="Times New Roman"/>
          <w:sz w:val="28"/>
          <w:szCs w:val="28"/>
        </w:rPr>
        <w:t>обучающихся</w:t>
      </w:r>
      <w:proofErr w:type="gramEnd"/>
      <w:r>
        <w:rPr>
          <w:rFonts w:eastAsia="Times New Roman"/>
          <w:sz w:val="28"/>
          <w:szCs w:val="28"/>
        </w:rPr>
        <w:t xml:space="preserve"> в столовую, в соответствии с утвержденным графиком питания и несут ответственность за отпуск питания обучающимся.</w:t>
      </w:r>
    </w:p>
    <w:p w:rsidR="00D40310" w:rsidRDefault="00D40310">
      <w:pPr>
        <w:spacing w:line="14" w:lineRule="exact"/>
        <w:rPr>
          <w:sz w:val="20"/>
          <w:szCs w:val="20"/>
        </w:rPr>
      </w:pPr>
    </w:p>
    <w:p w:rsidR="00D40310" w:rsidRDefault="00B47B15">
      <w:pPr>
        <w:spacing w:line="236" w:lineRule="auto"/>
        <w:ind w:left="260" w:firstLine="852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5.2</w:t>
      </w:r>
      <w:r w:rsidR="005C2EFD">
        <w:rPr>
          <w:rFonts w:eastAsia="Times New Roman"/>
          <w:sz w:val="28"/>
          <w:szCs w:val="28"/>
        </w:rPr>
        <w:t>5</w:t>
      </w:r>
      <w:r>
        <w:rPr>
          <w:rFonts w:eastAsia="Times New Roman"/>
          <w:sz w:val="28"/>
          <w:szCs w:val="28"/>
        </w:rPr>
        <w:t xml:space="preserve">. По окончании каждого полугодия классный руководитель предоставляет сведения об организации питания </w:t>
      </w:r>
      <w:proofErr w:type="gramStart"/>
      <w:r>
        <w:rPr>
          <w:rFonts w:eastAsia="Times New Roman"/>
          <w:sz w:val="28"/>
          <w:szCs w:val="28"/>
        </w:rPr>
        <w:t>обучающихся</w:t>
      </w:r>
      <w:proofErr w:type="gramEnd"/>
      <w:r>
        <w:rPr>
          <w:rFonts w:eastAsia="Times New Roman"/>
          <w:sz w:val="28"/>
          <w:szCs w:val="28"/>
        </w:rPr>
        <w:t xml:space="preserve"> в классе курирующему заместителю директора.</w:t>
      </w:r>
    </w:p>
    <w:p w:rsidR="00D40310" w:rsidRDefault="00D40310">
      <w:pPr>
        <w:spacing w:line="376" w:lineRule="exact"/>
        <w:rPr>
          <w:sz w:val="20"/>
          <w:szCs w:val="20"/>
        </w:rPr>
      </w:pPr>
    </w:p>
    <w:p w:rsidR="00D40310" w:rsidRDefault="00B47B15">
      <w:pPr>
        <w:numPr>
          <w:ilvl w:val="0"/>
          <w:numId w:val="14"/>
        </w:numPr>
        <w:tabs>
          <w:tab w:val="left" w:pos="2780"/>
        </w:tabs>
        <w:ind w:left="2780" w:hanging="369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КОНТРОЛЬ ОРГАНИЗАЦИИ</w:t>
      </w:r>
      <w:r w:rsidR="00C3429B"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 xml:space="preserve"> ПИТАНИЯ</w:t>
      </w:r>
    </w:p>
    <w:p w:rsidR="00D40310" w:rsidRDefault="00D40310">
      <w:pPr>
        <w:spacing w:line="59" w:lineRule="exact"/>
        <w:rPr>
          <w:sz w:val="20"/>
          <w:szCs w:val="20"/>
        </w:rPr>
      </w:pPr>
    </w:p>
    <w:p w:rsidR="00D40310" w:rsidRDefault="00B47B15">
      <w:pPr>
        <w:spacing w:line="270" w:lineRule="auto"/>
        <w:ind w:left="260" w:firstLine="852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6.1. Текущий контроль и ответственность за организацию питания </w:t>
      </w:r>
      <w:proofErr w:type="gramStart"/>
      <w:r>
        <w:rPr>
          <w:rFonts w:eastAsia="Times New Roman"/>
          <w:sz w:val="28"/>
          <w:szCs w:val="28"/>
        </w:rPr>
        <w:t>обучающихся</w:t>
      </w:r>
      <w:proofErr w:type="gramEnd"/>
      <w:r>
        <w:rPr>
          <w:rFonts w:eastAsia="Times New Roman"/>
          <w:sz w:val="28"/>
          <w:szCs w:val="28"/>
        </w:rPr>
        <w:t xml:space="preserve"> в </w:t>
      </w:r>
      <w:r w:rsidR="009E1D91">
        <w:rPr>
          <w:rFonts w:eastAsia="Times New Roman"/>
          <w:sz w:val="28"/>
          <w:szCs w:val="28"/>
        </w:rPr>
        <w:t>Л</w:t>
      </w:r>
      <w:r w:rsidR="00C3429B">
        <w:rPr>
          <w:rFonts w:eastAsia="Times New Roman"/>
          <w:sz w:val="28"/>
          <w:szCs w:val="28"/>
        </w:rPr>
        <w:t>ице</w:t>
      </w:r>
      <w:r w:rsidR="005C2EFD">
        <w:rPr>
          <w:rFonts w:eastAsia="Times New Roman"/>
          <w:sz w:val="28"/>
          <w:szCs w:val="28"/>
        </w:rPr>
        <w:t>е</w:t>
      </w:r>
      <w:r>
        <w:rPr>
          <w:rFonts w:eastAsia="Times New Roman"/>
          <w:sz w:val="28"/>
          <w:szCs w:val="28"/>
        </w:rPr>
        <w:t xml:space="preserve"> осуществляют медицинский персонал </w:t>
      </w:r>
      <w:r w:rsidR="009E1D91">
        <w:rPr>
          <w:rFonts w:eastAsia="Times New Roman"/>
          <w:sz w:val="28"/>
          <w:szCs w:val="28"/>
        </w:rPr>
        <w:t>Л</w:t>
      </w:r>
      <w:r w:rsidR="00C3429B">
        <w:rPr>
          <w:rFonts w:eastAsia="Times New Roman"/>
          <w:sz w:val="28"/>
          <w:szCs w:val="28"/>
        </w:rPr>
        <w:t>ицея</w:t>
      </w:r>
      <w:r>
        <w:rPr>
          <w:rFonts w:eastAsia="Times New Roman"/>
          <w:sz w:val="28"/>
          <w:szCs w:val="28"/>
        </w:rPr>
        <w:t>, ответственные за организацию питания</w:t>
      </w:r>
      <w:r w:rsidR="00C3429B">
        <w:rPr>
          <w:rFonts w:eastAsia="Times New Roman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</w:t>
      </w:r>
      <w:r w:rsidR="005C2EFD">
        <w:rPr>
          <w:rFonts w:eastAsia="Times New Roman"/>
          <w:sz w:val="28"/>
          <w:szCs w:val="28"/>
        </w:rPr>
        <w:t>классные руководители</w:t>
      </w:r>
      <w:r>
        <w:rPr>
          <w:rFonts w:eastAsia="Times New Roman"/>
          <w:sz w:val="28"/>
          <w:szCs w:val="28"/>
        </w:rPr>
        <w:t>.</w:t>
      </w:r>
    </w:p>
    <w:p w:rsidR="00D40310" w:rsidRDefault="00D40310">
      <w:pPr>
        <w:spacing w:line="25" w:lineRule="exact"/>
        <w:rPr>
          <w:sz w:val="20"/>
          <w:szCs w:val="20"/>
        </w:rPr>
      </w:pPr>
    </w:p>
    <w:p w:rsidR="00D40310" w:rsidRDefault="00B47B15">
      <w:pPr>
        <w:spacing w:line="273" w:lineRule="auto"/>
        <w:ind w:left="260" w:firstLine="852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6.2. Контроль организации питания за счет средств бюджета осуществляется назначенным приказом директора работником </w:t>
      </w:r>
      <w:r w:rsidR="009E1D91">
        <w:rPr>
          <w:rFonts w:eastAsia="Times New Roman"/>
          <w:sz w:val="28"/>
          <w:szCs w:val="28"/>
        </w:rPr>
        <w:t>Лицея</w:t>
      </w:r>
      <w:r>
        <w:rPr>
          <w:rFonts w:eastAsia="Times New Roman"/>
          <w:sz w:val="28"/>
          <w:szCs w:val="28"/>
        </w:rPr>
        <w:t xml:space="preserve"> - ответственным за организацию горячего питания за счет средств бюджета, как </w:t>
      </w:r>
      <w:proofErr w:type="gramStart"/>
      <w:r>
        <w:rPr>
          <w:rFonts w:eastAsia="Times New Roman"/>
          <w:sz w:val="28"/>
          <w:szCs w:val="28"/>
        </w:rPr>
        <w:t>правило</w:t>
      </w:r>
      <w:proofErr w:type="gramEnd"/>
      <w:r>
        <w:rPr>
          <w:rFonts w:eastAsia="Times New Roman"/>
          <w:sz w:val="28"/>
          <w:szCs w:val="28"/>
        </w:rPr>
        <w:t xml:space="preserve"> ответственным назначается социальный педагог. </w:t>
      </w:r>
      <w:proofErr w:type="gramStart"/>
      <w:r>
        <w:rPr>
          <w:rFonts w:eastAsia="Times New Roman"/>
          <w:sz w:val="28"/>
          <w:szCs w:val="28"/>
        </w:rPr>
        <w:t>Ответственный за организацию горячего питания за счет средств бюджета несет персональную ответственность за организацию бесплатного питания.</w:t>
      </w:r>
      <w:proofErr w:type="gramEnd"/>
    </w:p>
    <w:p w:rsidR="00D40310" w:rsidRDefault="00D40310">
      <w:pPr>
        <w:spacing w:line="23" w:lineRule="exact"/>
        <w:rPr>
          <w:sz w:val="20"/>
          <w:szCs w:val="20"/>
        </w:rPr>
      </w:pPr>
    </w:p>
    <w:p w:rsidR="00C3429B" w:rsidRPr="00C3429B" w:rsidRDefault="00B47B15" w:rsidP="00C3429B">
      <w:pPr>
        <w:spacing w:line="267" w:lineRule="auto"/>
        <w:ind w:left="260" w:firstLine="85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6.3. Учѐт и контроль поступающих бюджетных средств возлагается на бухгалтерию </w:t>
      </w:r>
      <w:r w:rsidR="00C3429B">
        <w:rPr>
          <w:rFonts w:eastAsia="Times New Roman"/>
          <w:sz w:val="28"/>
          <w:szCs w:val="28"/>
        </w:rPr>
        <w:t>Лицея.</w:t>
      </w:r>
    </w:p>
    <w:p w:rsidR="00D40310" w:rsidRDefault="00D40310">
      <w:pPr>
        <w:spacing w:line="9" w:lineRule="exact"/>
        <w:rPr>
          <w:sz w:val="20"/>
          <w:szCs w:val="20"/>
        </w:rPr>
      </w:pPr>
    </w:p>
    <w:p w:rsidR="00C3429B" w:rsidRDefault="00C3429B" w:rsidP="00C3429B">
      <w:pPr>
        <w:spacing w:line="271" w:lineRule="auto"/>
        <w:ind w:left="260" w:firstLine="852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6.4. Ответственность за организацию питания, соблюдение санитарно-эпидемиологических норм и правил, качество готовой продукции, реализуемой в </w:t>
      </w:r>
      <w:r w:rsidR="009E1D91">
        <w:rPr>
          <w:rFonts w:eastAsia="Times New Roman"/>
          <w:sz w:val="28"/>
          <w:szCs w:val="28"/>
        </w:rPr>
        <w:t>Л</w:t>
      </w:r>
      <w:r>
        <w:rPr>
          <w:rFonts w:eastAsia="Times New Roman"/>
          <w:sz w:val="28"/>
          <w:szCs w:val="28"/>
        </w:rPr>
        <w:t>ицеи, несет директор.</w:t>
      </w:r>
      <w:r>
        <w:rPr>
          <w:sz w:val="20"/>
          <w:szCs w:val="20"/>
        </w:rPr>
        <w:t xml:space="preserve">                                                                                            </w:t>
      </w:r>
    </w:p>
    <w:p w:rsidR="00D40310" w:rsidRPr="00C3429B" w:rsidRDefault="00C3429B" w:rsidP="00C3429B">
      <w:pPr>
        <w:spacing w:line="271" w:lineRule="auto"/>
        <w:ind w:left="260" w:firstLine="852"/>
        <w:jc w:val="both"/>
        <w:rPr>
          <w:sz w:val="20"/>
          <w:szCs w:val="20"/>
        </w:rPr>
        <w:sectPr w:rsidR="00D40310" w:rsidRPr="00C3429B" w:rsidSect="00C3429B">
          <w:pgSz w:w="11900" w:h="16838"/>
          <w:pgMar w:top="426" w:right="846" w:bottom="419" w:left="1440" w:header="0" w:footer="0" w:gutter="0"/>
          <w:cols w:space="720" w:equalWidth="0">
            <w:col w:w="9620"/>
          </w:cols>
        </w:sect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</w:t>
      </w:r>
      <w:r w:rsidR="00A4128B">
        <w:rPr>
          <w:sz w:val="20"/>
          <w:szCs w:val="20"/>
        </w:rPr>
        <w:t xml:space="preserve">                             </w:t>
      </w:r>
    </w:p>
    <w:p w:rsidR="00D40310" w:rsidRDefault="00D40310">
      <w:pPr>
        <w:spacing w:line="200" w:lineRule="exact"/>
        <w:rPr>
          <w:sz w:val="20"/>
          <w:szCs w:val="20"/>
        </w:rPr>
      </w:pPr>
    </w:p>
    <w:p w:rsidR="00D40310" w:rsidRDefault="00D40310">
      <w:pPr>
        <w:spacing w:line="200" w:lineRule="exact"/>
        <w:rPr>
          <w:sz w:val="20"/>
          <w:szCs w:val="20"/>
        </w:rPr>
      </w:pPr>
    </w:p>
    <w:p w:rsidR="00D40310" w:rsidRDefault="00D40310">
      <w:pPr>
        <w:spacing w:line="200" w:lineRule="exact"/>
        <w:rPr>
          <w:sz w:val="20"/>
          <w:szCs w:val="20"/>
        </w:rPr>
      </w:pPr>
    </w:p>
    <w:p w:rsidR="00EE2B25" w:rsidRDefault="00EE2B25">
      <w:pPr>
        <w:spacing w:line="200" w:lineRule="exact"/>
        <w:rPr>
          <w:sz w:val="20"/>
          <w:szCs w:val="20"/>
        </w:rPr>
      </w:pPr>
    </w:p>
    <w:p w:rsidR="00EE2B25" w:rsidRDefault="00EE2B25">
      <w:pPr>
        <w:spacing w:line="200" w:lineRule="exact"/>
        <w:rPr>
          <w:sz w:val="20"/>
          <w:szCs w:val="20"/>
        </w:rPr>
      </w:pPr>
    </w:p>
    <w:p w:rsidR="00EE2B25" w:rsidRPr="00EE2B25" w:rsidRDefault="00EE2B25" w:rsidP="00EE2B25">
      <w:pPr>
        <w:spacing w:line="200" w:lineRule="exact"/>
        <w:jc w:val="center"/>
        <w:rPr>
          <w:sz w:val="44"/>
          <w:szCs w:val="20"/>
        </w:rPr>
      </w:pPr>
    </w:p>
    <w:p w:rsidR="00D40310" w:rsidRDefault="00D40310" w:rsidP="00EE2B25">
      <w:pPr>
        <w:spacing w:line="200" w:lineRule="exact"/>
        <w:jc w:val="center"/>
        <w:rPr>
          <w:sz w:val="20"/>
          <w:szCs w:val="20"/>
        </w:rPr>
      </w:pPr>
    </w:p>
    <w:p w:rsidR="00D40310" w:rsidRDefault="00D40310">
      <w:pPr>
        <w:spacing w:line="200" w:lineRule="exact"/>
        <w:rPr>
          <w:sz w:val="20"/>
          <w:szCs w:val="20"/>
        </w:rPr>
      </w:pPr>
    </w:p>
    <w:p w:rsidR="00D40310" w:rsidRDefault="00D40310">
      <w:pPr>
        <w:spacing w:line="200" w:lineRule="exact"/>
        <w:rPr>
          <w:sz w:val="20"/>
          <w:szCs w:val="20"/>
        </w:rPr>
      </w:pPr>
    </w:p>
    <w:p w:rsidR="00D40310" w:rsidRDefault="00D40310">
      <w:pPr>
        <w:spacing w:line="200" w:lineRule="exact"/>
        <w:rPr>
          <w:sz w:val="20"/>
          <w:szCs w:val="20"/>
        </w:rPr>
      </w:pPr>
    </w:p>
    <w:p w:rsidR="00D40310" w:rsidRDefault="00D40310">
      <w:pPr>
        <w:spacing w:line="200" w:lineRule="exact"/>
        <w:rPr>
          <w:sz w:val="20"/>
          <w:szCs w:val="20"/>
        </w:rPr>
      </w:pPr>
    </w:p>
    <w:p w:rsidR="00EE2B25" w:rsidRDefault="00EE2B25">
      <w:pPr>
        <w:spacing w:line="200" w:lineRule="exact"/>
        <w:rPr>
          <w:sz w:val="20"/>
          <w:szCs w:val="20"/>
        </w:rPr>
      </w:pPr>
    </w:p>
    <w:p w:rsidR="00EE2B25" w:rsidRDefault="00EE2B25">
      <w:pPr>
        <w:spacing w:line="200" w:lineRule="exact"/>
        <w:rPr>
          <w:sz w:val="20"/>
          <w:szCs w:val="20"/>
        </w:rPr>
      </w:pPr>
    </w:p>
    <w:p w:rsidR="00EE2B25" w:rsidRDefault="00EE2B25">
      <w:pPr>
        <w:spacing w:line="200" w:lineRule="exact"/>
        <w:rPr>
          <w:sz w:val="20"/>
          <w:szCs w:val="20"/>
        </w:rPr>
      </w:pPr>
    </w:p>
    <w:p w:rsidR="00EE2B25" w:rsidRPr="00EE2B25" w:rsidRDefault="00EE2B25" w:rsidP="00EE2B25">
      <w:pPr>
        <w:spacing w:line="200" w:lineRule="exact"/>
        <w:jc w:val="center"/>
        <w:rPr>
          <w:sz w:val="24"/>
          <w:szCs w:val="20"/>
        </w:rPr>
      </w:pPr>
    </w:p>
    <w:p w:rsidR="00D40310" w:rsidRDefault="00D40310">
      <w:pPr>
        <w:spacing w:line="200" w:lineRule="exact"/>
        <w:rPr>
          <w:sz w:val="20"/>
          <w:szCs w:val="20"/>
        </w:rPr>
      </w:pPr>
    </w:p>
    <w:p w:rsidR="00D40310" w:rsidRDefault="00D40310">
      <w:pPr>
        <w:spacing w:line="200" w:lineRule="exact"/>
        <w:rPr>
          <w:sz w:val="20"/>
          <w:szCs w:val="20"/>
        </w:rPr>
      </w:pPr>
    </w:p>
    <w:p w:rsidR="00D40310" w:rsidRDefault="00D40310">
      <w:pPr>
        <w:spacing w:line="200" w:lineRule="exact"/>
        <w:rPr>
          <w:sz w:val="20"/>
          <w:szCs w:val="20"/>
        </w:rPr>
      </w:pPr>
    </w:p>
    <w:p w:rsidR="00D40310" w:rsidRDefault="00D40310">
      <w:pPr>
        <w:spacing w:line="200" w:lineRule="exact"/>
        <w:rPr>
          <w:sz w:val="20"/>
          <w:szCs w:val="20"/>
        </w:rPr>
      </w:pPr>
    </w:p>
    <w:p w:rsidR="00D40310" w:rsidRDefault="00D40310">
      <w:pPr>
        <w:spacing w:line="200" w:lineRule="exact"/>
        <w:rPr>
          <w:sz w:val="20"/>
          <w:szCs w:val="20"/>
        </w:rPr>
      </w:pPr>
    </w:p>
    <w:p w:rsidR="00D40310" w:rsidRDefault="00D40310">
      <w:pPr>
        <w:spacing w:line="200" w:lineRule="exact"/>
        <w:rPr>
          <w:sz w:val="20"/>
          <w:szCs w:val="20"/>
        </w:rPr>
      </w:pPr>
    </w:p>
    <w:p w:rsidR="00D40310" w:rsidRPr="00EE2B25" w:rsidRDefault="00D40310" w:rsidP="00EE2B25">
      <w:pPr>
        <w:spacing w:line="200" w:lineRule="exact"/>
        <w:jc w:val="center"/>
        <w:rPr>
          <w:sz w:val="48"/>
          <w:szCs w:val="48"/>
        </w:rPr>
      </w:pPr>
    </w:p>
    <w:p w:rsidR="00D40310" w:rsidRPr="00EE2B25" w:rsidRDefault="00D40310" w:rsidP="00EE2B25">
      <w:pPr>
        <w:spacing w:line="200" w:lineRule="exact"/>
        <w:jc w:val="center"/>
        <w:rPr>
          <w:sz w:val="48"/>
          <w:szCs w:val="20"/>
        </w:rPr>
      </w:pPr>
    </w:p>
    <w:p w:rsidR="00D40310" w:rsidRDefault="00D40310">
      <w:pPr>
        <w:spacing w:line="200" w:lineRule="exact"/>
        <w:rPr>
          <w:sz w:val="20"/>
          <w:szCs w:val="20"/>
        </w:rPr>
      </w:pPr>
    </w:p>
    <w:p w:rsidR="00D40310" w:rsidRDefault="00D40310">
      <w:pPr>
        <w:spacing w:line="200" w:lineRule="exact"/>
        <w:rPr>
          <w:sz w:val="20"/>
          <w:szCs w:val="20"/>
        </w:rPr>
      </w:pPr>
    </w:p>
    <w:p w:rsidR="00D40310" w:rsidRDefault="00D40310">
      <w:pPr>
        <w:spacing w:line="200" w:lineRule="exact"/>
        <w:rPr>
          <w:sz w:val="20"/>
          <w:szCs w:val="20"/>
        </w:rPr>
      </w:pPr>
    </w:p>
    <w:p w:rsidR="00D40310" w:rsidRDefault="00D40310">
      <w:pPr>
        <w:spacing w:line="200" w:lineRule="exact"/>
        <w:rPr>
          <w:sz w:val="20"/>
          <w:szCs w:val="20"/>
        </w:rPr>
      </w:pPr>
    </w:p>
    <w:p w:rsidR="00D40310" w:rsidRDefault="00D40310">
      <w:pPr>
        <w:spacing w:line="200" w:lineRule="exact"/>
        <w:rPr>
          <w:sz w:val="20"/>
          <w:szCs w:val="20"/>
        </w:rPr>
      </w:pPr>
    </w:p>
    <w:p w:rsidR="00D40310" w:rsidRDefault="00D40310">
      <w:pPr>
        <w:spacing w:line="200" w:lineRule="exact"/>
        <w:rPr>
          <w:sz w:val="20"/>
          <w:szCs w:val="20"/>
        </w:rPr>
      </w:pPr>
    </w:p>
    <w:p w:rsidR="00D40310" w:rsidRDefault="00D40310">
      <w:pPr>
        <w:spacing w:line="200" w:lineRule="exact"/>
        <w:rPr>
          <w:sz w:val="20"/>
          <w:szCs w:val="20"/>
        </w:rPr>
      </w:pPr>
    </w:p>
    <w:p w:rsidR="00D40310" w:rsidRDefault="00D40310">
      <w:pPr>
        <w:spacing w:line="200" w:lineRule="exact"/>
        <w:rPr>
          <w:sz w:val="20"/>
          <w:szCs w:val="20"/>
        </w:rPr>
      </w:pPr>
    </w:p>
    <w:p w:rsidR="00D40310" w:rsidRDefault="00D40310">
      <w:pPr>
        <w:spacing w:line="200" w:lineRule="exact"/>
        <w:rPr>
          <w:sz w:val="20"/>
          <w:szCs w:val="20"/>
        </w:rPr>
      </w:pPr>
    </w:p>
    <w:p w:rsidR="00D40310" w:rsidRDefault="00D40310">
      <w:pPr>
        <w:spacing w:line="200" w:lineRule="exact"/>
        <w:rPr>
          <w:sz w:val="20"/>
          <w:szCs w:val="20"/>
        </w:rPr>
      </w:pPr>
    </w:p>
    <w:p w:rsidR="00D40310" w:rsidRDefault="00D40310">
      <w:pPr>
        <w:spacing w:line="200" w:lineRule="exact"/>
        <w:rPr>
          <w:sz w:val="20"/>
          <w:szCs w:val="20"/>
        </w:rPr>
      </w:pPr>
    </w:p>
    <w:p w:rsidR="00D40310" w:rsidRDefault="00D40310">
      <w:pPr>
        <w:spacing w:line="200" w:lineRule="exact"/>
        <w:rPr>
          <w:sz w:val="20"/>
          <w:szCs w:val="20"/>
        </w:rPr>
      </w:pPr>
    </w:p>
    <w:p w:rsidR="00D40310" w:rsidRDefault="00D40310">
      <w:pPr>
        <w:spacing w:line="200" w:lineRule="exact"/>
        <w:rPr>
          <w:sz w:val="20"/>
          <w:szCs w:val="20"/>
        </w:rPr>
      </w:pPr>
    </w:p>
    <w:p w:rsidR="00D40310" w:rsidRDefault="00D40310">
      <w:pPr>
        <w:spacing w:line="200" w:lineRule="exact"/>
        <w:rPr>
          <w:sz w:val="20"/>
          <w:szCs w:val="20"/>
        </w:rPr>
      </w:pPr>
    </w:p>
    <w:p w:rsidR="00D40310" w:rsidRDefault="00D40310">
      <w:pPr>
        <w:spacing w:line="200" w:lineRule="exact"/>
        <w:rPr>
          <w:sz w:val="20"/>
          <w:szCs w:val="20"/>
        </w:rPr>
      </w:pPr>
    </w:p>
    <w:p w:rsidR="00D40310" w:rsidRDefault="00D40310">
      <w:pPr>
        <w:spacing w:line="200" w:lineRule="exact"/>
        <w:rPr>
          <w:sz w:val="20"/>
          <w:szCs w:val="20"/>
        </w:rPr>
      </w:pPr>
    </w:p>
    <w:p w:rsidR="00D40310" w:rsidRDefault="00D40310">
      <w:pPr>
        <w:spacing w:line="200" w:lineRule="exact"/>
        <w:rPr>
          <w:sz w:val="20"/>
          <w:szCs w:val="20"/>
        </w:rPr>
      </w:pPr>
    </w:p>
    <w:p w:rsidR="00D40310" w:rsidRDefault="00D40310">
      <w:pPr>
        <w:spacing w:line="200" w:lineRule="exact"/>
        <w:rPr>
          <w:sz w:val="20"/>
          <w:szCs w:val="20"/>
        </w:rPr>
      </w:pPr>
    </w:p>
    <w:p w:rsidR="00D40310" w:rsidRDefault="00D40310">
      <w:pPr>
        <w:spacing w:line="200" w:lineRule="exact"/>
        <w:rPr>
          <w:sz w:val="20"/>
          <w:szCs w:val="20"/>
        </w:rPr>
      </w:pPr>
    </w:p>
    <w:p w:rsidR="00D40310" w:rsidRDefault="00D40310">
      <w:pPr>
        <w:spacing w:line="200" w:lineRule="exact"/>
        <w:rPr>
          <w:sz w:val="20"/>
          <w:szCs w:val="20"/>
        </w:rPr>
      </w:pPr>
    </w:p>
    <w:p w:rsidR="00D40310" w:rsidRDefault="00D40310">
      <w:pPr>
        <w:spacing w:line="200" w:lineRule="exact"/>
        <w:rPr>
          <w:sz w:val="20"/>
          <w:szCs w:val="20"/>
        </w:rPr>
      </w:pPr>
    </w:p>
    <w:p w:rsidR="00D40310" w:rsidRDefault="00D40310">
      <w:pPr>
        <w:spacing w:line="200" w:lineRule="exact"/>
        <w:rPr>
          <w:sz w:val="20"/>
          <w:szCs w:val="20"/>
        </w:rPr>
      </w:pPr>
    </w:p>
    <w:p w:rsidR="00D40310" w:rsidRDefault="00D40310">
      <w:pPr>
        <w:spacing w:line="200" w:lineRule="exact"/>
        <w:rPr>
          <w:sz w:val="20"/>
          <w:szCs w:val="20"/>
        </w:rPr>
      </w:pPr>
    </w:p>
    <w:p w:rsidR="00D40310" w:rsidRDefault="00D40310">
      <w:pPr>
        <w:spacing w:line="200" w:lineRule="exact"/>
        <w:rPr>
          <w:sz w:val="20"/>
          <w:szCs w:val="20"/>
        </w:rPr>
      </w:pPr>
    </w:p>
    <w:p w:rsidR="00D40310" w:rsidRDefault="00D40310">
      <w:pPr>
        <w:spacing w:line="200" w:lineRule="exact"/>
        <w:rPr>
          <w:sz w:val="20"/>
          <w:szCs w:val="20"/>
        </w:rPr>
      </w:pPr>
    </w:p>
    <w:p w:rsidR="00D40310" w:rsidRDefault="00D40310">
      <w:pPr>
        <w:spacing w:line="200" w:lineRule="exact"/>
        <w:rPr>
          <w:sz w:val="20"/>
          <w:szCs w:val="20"/>
        </w:rPr>
      </w:pPr>
    </w:p>
    <w:p w:rsidR="00D40310" w:rsidRDefault="00D40310">
      <w:pPr>
        <w:spacing w:line="200" w:lineRule="exact"/>
        <w:rPr>
          <w:sz w:val="20"/>
          <w:szCs w:val="20"/>
        </w:rPr>
      </w:pPr>
    </w:p>
    <w:p w:rsidR="00D40310" w:rsidRDefault="00D40310">
      <w:pPr>
        <w:spacing w:line="200" w:lineRule="exact"/>
        <w:rPr>
          <w:sz w:val="20"/>
          <w:szCs w:val="20"/>
        </w:rPr>
      </w:pPr>
    </w:p>
    <w:p w:rsidR="00D40310" w:rsidRDefault="00D40310">
      <w:pPr>
        <w:spacing w:line="200" w:lineRule="exact"/>
        <w:rPr>
          <w:sz w:val="20"/>
          <w:szCs w:val="20"/>
        </w:rPr>
      </w:pPr>
    </w:p>
    <w:p w:rsidR="00D40310" w:rsidRDefault="00D40310">
      <w:pPr>
        <w:spacing w:line="200" w:lineRule="exact"/>
        <w:rPr>
          <w:sz w:val="20"/>
          <w:szCs w:val="20"/>
        </w:rPr>
      </w:pPr>
    </w:p>
    <w:p w:rsidR="00D40310" w:rsidRDefault="00D40310">
      <w:pPr>
        <w:spacing w:line="200" w:lineRule="exact"/>
        <w:rPr>
          <w:sz w:val="20"/>
          <w:szCs w:val="20"/>
        </w:rPr>
      </w:pPr>
    </w:p>
    <w:p w:rsidR="00D40310" w:rsidRDefault="00D40310">
      <w:pPr>
        <w:spacing w:line="200" w:lineRule="exact"/>
        <w:rPr>
          <w:sz w:val="20"/>
          <w:szCs w:val="20"/>
        </w:rPr>
      </w:pPr>
    </w:p>
    <w:p w:rsidR="00D40310" w:rsidRDefault="00D40310">
      <w:pPr>
        <w:spacing w:line="200" w:lineRule="exact"/>
        <w:rPr>
          <w:sz w:val="20"/>
          <w:szCs w:val="20"/>
        </w:rPr>
      </w:pPr>
    </w:p>
    <w:p w:rsidR="00D40310" w:rsidRDefault="00D40310">
      <w:pPr>
        <w:spacing w:line="200" w:lineRule="exact"/>
        <w:rPr>
          <w:sz w:val="20"/>
          <w:szCs w:val="20"/>
        </w:rPr>
      </w:pPr>
    </w:p>
    <w:p w:rsidR="00D40310" w:rsidRDefault="00D40310">
      <w:pPr>
        <w:spacing w:line="200" w:lineRule="exact"/>
        <w:rPr>
          <w:sz w:val="20"/>
          <w:szCs w:val="20"/>
        </w:rPr>
      </w:pPr>
    </w:p>
    <w:p w:rsidR="00D40310" w:rsidRDefault="00D40310">
      <w:pPr>
        <w:spacing w:line="200" w:lineRule="exact"/>
        <w:rPr>
          <w:sz w:val="20"/>
          <w:szCs w:val="20"/>
        </w:rPr>
      </w:pPr>
    </w:p>
    <w:p w:rsidR="00D40310" w:rsidRDefault="00D40310">
      <w:pPr>
        <w:spacing w:line="200" w:lineRule="exact"/>
        <w:rPr>
          <w:sz w:val="20"/>
          <w:szCs w:val="20"/>
        </w:rPr>
      </w:pPr>
    </w:p>
    <w:p w:rsidR="00D40310" w:rsidRDefault="00D40310">
      <w:pPr>
        <w:spacing w:line="200" w:lineRule="exact"/>
        <w:rPr>
          <w:sz w:val="20"/>
          <w:szCs w:val="20"/>
        </w:rPr>
      </w:pPr>
    </w:p>
    <w:p w:rsidR="00D40310" w:rsidRDefault="00D40310">
      <w:pPr>
        <w:spacing w:line="200" w:lineRule="exact"/>
        <w:rPr>
          <w:sz w:val="20"/>
          <w:szCs w:val="20"/>
        </w:rPr>
      </w:pPr>
    </w:p>
    <w:p w:rsidR="00D40310" w:rsidRDefault="00D40310">
      <w:pPr>
        <w:spacing w:line="200" w:lineRule="exact"/>
        <w:rPr>
          <w:sz w:val="20"/>
          <w:szCs w:val="20"/>
        </w:rPr>
      </w:pPr>
    </w:p>
    <w:p w:rsidR="00D40310" w:rsidRDefault="00D40310">
      <w:pPr>
        <w:spacing w:line="200" w:lineRule="exact"/>
        <w:rPr>
          <w:sz w:val="20"/>
          <w:szCs w:val="20"/>
        </w:rPr>
      </w:pPr>
    </w:p>
    <w:p w:rsidR="00D40310" w:rsidRDefault="00D40310">
      <w:pPr>
        <w:spacing w:line="200" w:lineRule="exact"/>
        <w:rPr>
          <w:sz w:val="20"/>
          <w:szCs w:val="20"/>
        </w:rPr>
      </w:pPr>
    </w:p>
    <w:p w:rsidR="00D40310" w:rsidRDefault="00D40310">
      <w:pPr>
        <w:spacing w:line="200" w:lineRule="exact"/>
        <w:rPr>
          <w:sz w:val="20"/>
          <w:szCs w:val="20"/>
        </w:rPr>
      </w:pPr>
    </w:p>
    <w:p w:rsidR="00D40310" w:rsidRDefault="00D40310">
      <w:pPr>
        <w:spacing w:line="200" w:lineRule="exact"/>
        <w:rPr>
          <w:sz w:val="20"/>
          <w:szCs w:val="20"/>
        </w:rPr>
      </w:pPr>
    </w:p>
    <w:p w:rsidR="00D40310" w:rsidRDefault="00D40310">
      <w:pPr>
        <w:spacing w:line="200" w:lineRule="exact"/>
        <w:rPr>
          <w:sz w:val="20"/>
          <w:szCs w:val="20"/>
        </w:rPr>
      </w:pPr>
    </w:p>
    <w:p w:rsidR="00D40310" w:rsidRDefault="00D40310">
      <w:pPr>
        <w:spacing w:line="200" w:lineRule="exact"/>
        <w:rPr>
          <w:sz w:val="20"/>
          <w:szCs w:val="20"/>
        </w:rPr>
      </w:pPr>
    </w:p>
    <w:p w:rsidR="00D40310" w:rsidRDefault="00D40310">
      <w:pPr>
        <w:spacing w:line="200" w:lineRule="exact"/>
        <w:rPr>
          <w:sz w:val="20"/>
          <w:szCs w:val="20"/>
        </w:rPr>
      </w:pPr>
    </w:p>
    <w:p w:rsidR="00D40310" w:rsidRDefault="00D40310">
      <w:pPr>
        <w:spacing w:line="200" w:lineRule="exact"/>
        <w:rPr>
          <w:sz w:val="20"/>
          <w:szCs w:val="20"/>
        </w:rPr>
      </w:pPr>
    </w:p>
    <w:p w:rsidR="00B47B15" w:rsidRDefault="00B47B15"/>
    <w:sectPr w:rsidR="00B47B15" w:rsidSect="00C3429B">
      <w:pgSz w:w="11906" w:h="16838"/>
      <w:pgMar w:top="426" w:right="1440" w:bottom="1440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55BC7824"/>
    <w:lvl w:ilvl="0" w:tplc="6A18AB94">
      <w:start w:val="1"/>
      <w:numFmt w:val="bullet"/>
      <w:lvlText w:val="-"/>
      <w:lvlJc w:val="left"/>
    </w:lvl>
    <w:lvl w:ilvl="1" w:tplc="DD023ADE">
      <w:numFmt w:val="decimal"/>
      <w:lvlText w:val=""/>
      <w:lvlJc w:val="left"/>
    </w:lvl>
    <w:lvl w:ilvl="2" w:tplc="D6168484">
      <w:numFmt w:val="decimal"/>
      <w:lvlText w:val=""/>
      <w:lvlJc w:val="left"/>
    </w:lvl>
    <w:lvl w:ilvl="3" w:tplc="4AB45C76">
      <w:numFmt w:val="decimal"/>
      <w:lvlText w:val=""/>
      <w:lvlJc w:val="left"/>
    </w:lvl>
    <w:lvl w:ilvl="4" w:tplc="7BBC67AE">
      <w:numFmt w:val="decimal"/>
      <w:lvlText w:val=""/>
      <w:lvlJc w:val="left"/>
    </w:lvl>
    <w:lvl w:ilvl="5" w:tplc="F37C6C3E">
      <w:numFmt w:val="decimal"/>
      <w:lvlText w:val=""/>
      <w:lvlJc w:val="left"/>
    </w:lvl>
    <w:lvl w:ilvl="6" w:tplc="17C2F114">
      <w:numFmt w:val="decimal"/>
      <w:lvlText w:val=""/>
      <w:lvlJc w:val="left"/>
    </w:lvl>
    <w:lvl w:ilvl="7" w:tplc="3FB8FC10">
      <w:numFmt w:val="decimal"/>
      <w:lvlText w:val=""/>
      <w:lvlJc w:val="left"/>
    </w:lvl>
    <w:lvl w:ilvl="8" w:tplc="98600A96">
      <w:numFmt w:val="decimal"/>
      <w:lvlText w:val=""/>
      <w:lvlJc w:val="left"/>
    </w:lvl>
  </w:abstractNum>
  <w:abstractNum w:abstractNumId="1">
    <w:nsid w:val="00000124"/>
    <w:multiLevelType w:val="hybridMultilevel"/>
    <w:tmpl w:val="9E7C776E"/>
    <w:lvl w:ilvl="0" w:tplc="2D600DC4">
      <w:start w:val="5"/>
      <w:numFmt w:val="decimal"/>
      <w:lvlText w:val="%1."/>
      <w:lvlJc w:val="left"/>
    </w:lvl>
    <w:lvl w:ilvl="1" w:tplc="724C7202">
      <w:numFmt w:val="decimal"/>
      <w:lvlText w:val=""/>
      <w:lvlJc w:val="left"/>
    </w:lvl>
    <w:lvl w:ilvl="2" w:tplc="40EC1684">
      <w:numFmt w:val="decimal"/>
      <w:lvlText w:val=""/>
      <w:lvlJc w:val="left"/>
    </w:lvl>
    <w:lvl w:ilvl="3" w:tplc="3F1EF6AC">
      <w:numFmt w:val="decimal"/>
      <w:lvlText w:val=""/>
      <w:lvlJc w:val="left"/>
    </w:lvl>
    <w:lvl w:ilvl="4" w:tplc="DA42B5E8">
      <w:numFmt w:val="decimal"/>
      <w:lvlText w:val=""/>
      <w:lvlJc w:val="left"/>
    </w:lvl>
    <w:lvl w:ilvl="5" w:tplc="FFC85762">
      <w:numFmt w:val="decimal"/>
      <w:lvlText w:val=""/>
      <w:lvlJc w:val="left"/>
    </w:lvl>
    <w:lvl w:ilvl="6" w:tplc="CEC87C48">
      <w:numFmt w:val="decimal"/>
      <w:lvlText w:val=""/>
      <w:lvlJc w:val="left"/>
    </w:lvl>
    <w:lvl w:ilvl="7" w:tplc="720CB502">
      <w:numFmt w:val="decimal"/>
      <w:lvlText w:val=""/>
      <w:lvlJc w:val="left"/>
    </w:lvl>
    <w:lvl w:ilvl="8" w:tplc="7C6E1424">
      <w:numFmt w:val="decimal"/>
      <w:lvlText w:val=""/>
      <w:lvlJc w:val="left"/>
    </w:lvl>
  </w:abstractNum>
  <w:abstractNum w:abstractNumId="2">
    <w:nsid w:val="000001EB"/>
    <w:multiLevelType w:val="hybridMultilevel"/>
    <w:tmpl w:val="F96C6E96"/>
    <w:lvl w:ilvl="0" w:tplc="CE9CF12A">
      <w:start w:val="1"/>
      <w:numFmt w:val="bullet"/>
      <w:lvlText w:val="к"/>
      <w:lvlJc w:val="left"/>
    </w:lvl>
    <w:lvl w:ilvl="1" w:tplc="61B83780">
      <w:start w:val="1"/>
      <w:numFmt w:val="bullet"/>
      <w:lvlText w:val="-"/>
      <w:lvlJc w:val="left"/>
    </w:lvl>
    <w:lvl w:ilvl="2" w:tplc="A2FAEF2A">
      <w:numFmt w:val="decimal"/>
      <w:lvlText w:val=""/>
      <w:lvlJc w:val="left"/>
    </w:lvl>
    <w:lvl w:ilvl="3" w:tplc="AD48585E">
      <w:numFmt w:val="decimal"/>
      <w:lvlText w:val=""/>
      <w:lvlJc w:val="left"/>
    </w:lvl>
    <w:lvl w:ilvl="4" w:tplc="98A8FC92">
      <w:numFmt w:val="decimal"/>
      <w:lvlText w:val=""/>
      <w:lvlJc w:val="left"/>
    </w:lvl>
    <w:lvl w:ilvl="5" w:tplc="3452AF52">
      <w:numFmt w:val="decimal"/>
      <w:lvlText w:val=""/>
      <w:lvlJc w:val="left"/>
    </w:lvl>
    <w:lvl w:ilvl="6" w:tplc="8F2ADA92">
      <w:numFmt w:val="decimal"/>
      <w:lvlText w:val=""/>
      <w:lvlJc w:val="left"/>
    </w:lvl>
    <w:lvl w:ilvl="7" w:tplc="BE962B84">
      <w:numFmt w:val="decimal"/>
      <w:lvlText w:val=""/>
      <w:lvlJc w:val="left"/>
    </w:lvl>
    <w:lvl w:ilvl="8" w:tplc="C11CD644">
      <w:numFmt w:val="decimal"/>
      <w:lvlText w:val=""/>
      <w:lvlJc w:val="left"/>
    </w:lvl>
  </w:abstractNum>
  <w:abstractNum w:abstractNumId="3">
    <w:nsid w:val="00000BB3"/>
    <w:multiLevelType w:val="hybridMultilevel"/>
    <w:tmpl w:val="93D84618"/>
    <w:lvl w:ilvl="0" w:tplc="9BF0D8A2">
      <w:start w:val="2"/>
      <w:numFmt w:val="decimal"/>
      <w:lvlText w:val="%1."/>
      <w:lvlJc w:val="left"/>
    </w:lvl>
    <w:lvl w:ilvl="1" w:tplc="4E84A72A">
      <w:numFmt w:val="decimal"/>
      <w:lvlText w:val=""/>
      <w:lvlJc w:val="left"/>
    </w:lvl>
    <w:lvl w:ilvl="2" w:tplc="90B269D0">
      <w:numFmt w:val="decimal"/>
      <w:lvlText w:val=""/>
      <w:lvlJc w:val="left"/>
    </w:lvl>
    <w:lvl w:ilvl="3" w:tplc="B036B5CA">
      <w:numFmt w:val="decimal"/>
      <w:lvlText w:val=""/>
      <w:lvlJc w:val="left"/>
    </w:lvl>
    <w:lvl w:ilvl="4" w:tplc="84E014A6">
      <w:numFmt w:val="decimal"/>
      <w:lvlText w:val=""/>
      <w:lvlJc w:val="left"/>
    </w:lvl>
    <w:lvl w:ilvl="5" w:tplc="66A06A86">
      <w:numFmt w:val="decimal"/>
      <w:lvlText w:val=""/>
      <w:lvlJc w:val="left"/>
    </w:lvl>
    <w:lvl w:ilvl="6" w:tplc="F5CA0654">
      <w:numFmt w:val="decimal"/>
      <w:lvlText w:val=""/>
      <w:lvlJc w:val="left"/>
    </w:lvl>
    <w:lvl w:ilvl="7" w:tplc="3EB4F83C">
      <w:numFmt w:val="decimal"/>
      <w:lvlText w:val=""/>
      <w:lvlJc w:val="left"/>
    </w:lvl>
    <w:lvl w:ilvl="8" w:tplc="D6EA8D14">
      <w:numFmt w:val="decimal"/>
      <w:lvlText w:val=""/>
      <w:lvlJc w:val="left"/>
    </w:lvl>
  </w:abstractNum>
  <w:abstractNum w:abstractNumId="4">
    <w:nsid w:val="00000F3E"/>
    <w:multiLevelType w:val="hybridMultilevel"/>
    <w:tmpl w:val="D9C6F930"/>
    <w:lvl w:ilvl="0" w:tplc="335A648A">
      <w:start w:val="4"/>
      <w:numFmt w:val="decimal"/>
      <w:lvlText w:val="%1."/>
      <w:lvlJc w:val="left"/>
    </w:lvl>
    <w:lvl w:ilvl="1" w:tplc="7CA2E176">
      <w:numFmt w:val="decimal"/>
      <w:lvlText w:val=""/>
      <w:lvlJc w:val="left"/>
    </w:lvl>
    <w:lvl w:ilvl="2" w:tplc="FAC878BC">
      <w:numFmt w:val="decimal"/>
      <w:lvlText w:val=""/>
      <w:lvlJc w:val="left"/>
    </w:lvl>
    <w:lvl w:ilvl="3" w:tplc="547800A2">
      <w:numFmt w:val="decimal"/>
      <w:lvlText w:val=""/>
      <w:lvlJc w:val="left"/>
    </w:lvl>
    <w:lvl w:ilvl="4" w:tplc="C41260FC">
      <w:numFmt w:val="decimal"/>
      <w:lvlText w:val=""/>
      <w:lvlJc w:val="left"/>
    </w:lvl>
    <w:lvl w:ilvl="5" w:tplc="2D44187C">
      <w:numFmt w:val="decimal"/>
      <w:lvlText w:val=""/>
      <w:lvlJc w:val="left"/>
    </w:lvl>
    <w:lvl w:ilvl="6" w:tplc="BFC0D9B8">
      <w:numFmt w:val="decimal"/>
      <w:lvlText w:val=""/>
      <w:lvlJc w:val="left"/>
    </w:lvl>
    <w:lvl w:ilvl="7" w:tplc="1518C29A">
      <w:numFmt w:val="decimal"/>
      <w:lvlText w:val=""/>
      <w:lvlJc w:val="left"/>
    </w:lvl>
    <w:lvl w:ilvl="8" w:tplc="3E826DEC">
      <w:numFmt w:val="decimal"/>
      <w:lvlText w:val=""/>
      <w:lvlJc w:val="left"/>
    </w:lvl>
  </w:abstractNum>
  <w:abstractNum w:abstractNumId="5">
    <w:nsid w:val="000012DB"/>
    <w:multiLevelType w:val="hybridMultilevel"/>
    <w:tmpl w:val="1E3C4EEC"/>
    <w:lvl w:ilvl="0" w:tplc="2A043EBA">
      <w:start w:val="3"/>
      <w:numFmt w:val="decimal"/>
      <w:lvlText w:val="%1."/>
      <w:lvlJc w:val="left"/>
    </w:lvl>
    <w:lvl w:ilvl="1" w:tplc="E24072FC">
      <w:numFmt w:val="decimal"/>
      <w:lvlText w:val=""/>
      <w:lvlJc w:val="left"/>
    </w:lvl>
    <w:lvl w:ilvl="2" w:tplc="ACE8E984">
      <w:numFmt w:val="decimal"/>
      <w:lvlText w:val=""/>
      <w:lvlJc w:val="left"/>
    </w:lvl>
    <w:lvl w:ilvl="3" w:tplc="F8928150">
      <w:numFmt w:val="decimal"/>
      <w:lvlText w:val=""/>
      <w:lvlJc w:val="left"/>
    </w:lvl>
    <w:lvl w:ilvl="4" w:tplc="380C8FF2">
      <w:numFmt w:val="decimal"/>
      <w:lvlText w:val=""/>
      <w:lvlJc w:val="left"/>
    </w:lvl>
    <w:lvl w:ilvl="5" w:tplc="A2FC3BF8">
      <w:numFmt w:val="decimal"/>
      <w:lvlText w:val=""/>
      <w:lvlJc w:val="left"/>
    </w:lvl>
    <w:lvl w:ilvl="6" w:tplc="E94E0CB4">
      <w:numFmt w:val="decimal"/>
      <w:lvlText w:val=""/>
      <w:lvlJc w:val="left"/>
    </w:lvl>
    <w:lvl w:ilvl="7" w:tplc="AC5E22CC">
      <w:numFmt w:val="decimal"/>
      <w:lvlText w:val=""/>
      <w:lvlJc w:val="left"/>
    </w:lvl>
    <w:lvl w:ilvl="8" w:tplc="75A6C386">
      <w:numFmt w:val="decimal"/>
      <w:lvlText w:val=""/>
      <w:lvlJc w:val="left"/>
    </w:lvl>
  </w:abstractNum>
  <w:abstractNum w:abstractNumId="6">
    <w:nsid w:val="0000153C"/>
    <w:multiLevelType w:val="hybridMultilevel"/>
    <w:tmpl w:val="80F0DF46"/>
    <w:lvl w:ilvl="0" w:tplc="45A2E262">
      <w:start w:val="1"/>
      <w:numFmt w:val="bullet"/>
      <w:lvlText w:val="-"/>
      <w:lvlJc w:val="left"/>
    </w:lvl>
    <w:lvl w:ilvl="1" w:tplc="6BB0A33E">
      <w:numFmt w:val="decimal"/>
      <w:lvlText w:val=""/>
      <w:lvlJc w:val="left"/>
    </w:lvl>
    <w:lvl w:ilvl="2" w:tplc="F07A3852">
      <w:numFmt w:val="decimal"/>
      <w:lvlText w:val=""/>
      <w:lvlJc w:val="left"/>
    </w:lvl>
    <w:lvl w:ilvl="3" w:tplc="29CE44E4">
      <w:numFmt w:val="decimal"/>
      <w:lvlText w:val=""/>
      <w:lvlJc w:val="left"/>
    </w:lvl>
    <w:lvl w:ilvl="4" w:tplc="6A86355E">
      <w:numFmt w:val="decimal"/>
      <w:lvlText w:val=""/>
      <w:lvlJc w:val="left"/>
    </w:lvl>
    <w:lvl w:ilvl="5" w:tplc="A0D8F970">
      <w:numFmt w:val="decimal"/>
      <w:lvlText w:val=""/>
      <w:lvlJc w:val="left"/>
    </w:lvl>
    <w:lvl w:ilvl="6" w:tplc="C1D49198">
      <w:numFmt w:val="decimal"/>
      <w:lvlText w:val=""/>
      <w:lvlJc w:val="left"/>
    </w:lvl>
    <w:lvl w:ilvl="7" w:tplc="16BC9402">
      <w:numFmt w:val="decimal"/>
      <w:lvlText w:val=""/>
      <w:lvlJc w:val="left"/>
    </w:lvl>
    <w:lvl w:ilvl="8" w:tplc="B5480A60">
      <w:numFmt w:val="decimal"/>
      <w:lvlText w:val=""/>
      <w:lvlJc w:val="left"/>
    </w:lvl>
  </w:abstractNum>
  <w:abstractNum w:abstractNumId="7">
    <w:nsid w:val="000026E9"/>
    <w:multiLevelType w:val="hybridMultilevel"/>
    <w:tmpl w:val="9D2C1E94"/>
    <w:lvl w:ilvl="0" w:tplc="61580CAC">
      <w:start w:val="1"/>
      <w:numFmt w:val="bullet"/>
      <w:lvlText w:val="№"/>
      <w:lvlJc w:val="left"/>
    </w:lvl>
    <w:lvl w:ilvl="1" w:tplc="88407964">
      <w:start w:val="1"/>
      <w:numFmt w:val="bullet"/>
      <w:lvlText w:val="-"/>
      <w:lvlJc w:val="left"/>
    </w:lvl>
    <w:lvl w:ilvl="2" w:tplc="5076117A">
      <w:numFmt w:val="decimal"/>
      <w:lvlText w:val=""/>
      <w:lvlJc w:val="left"/>
    </w:lvl>
    <w:lvl w:ilvl="3" w:tplc="D528139A">
      <w:numFmt w:val="decimal"/>
      <w:lvlText w:val=""/>
      <w:lvlJc w:val="left"/>
    </w:lvl>
    <w:lvl w:ilvl="4" w:tplc="6B82EE3C">
      <w:numFmt w:val="decimal"/>
      <w:lvlText w:val=""/>
      <w:lvlJc w:val="left"/>
    </w:lvl>
    <w:lvl w:ilvl="5" w:tplc="39EC71D2">
      <w:numFmt w:val="decimal"/>
      <w:lvlText w:val=""/>
      <w:lvlJc w:val="left"/>
    </w:lvl>
    <w:lvl w:ilvl="6" w:tplc="F26EECDC">
      <w:numFmt w:val="decimal"/>
      <w:lvlText w:val=""/>
      <w:lvlJc w:val="left"/>
    </w:lvl>
    <w:lvl w:ilvl="7" w:tplc="394A2EF8">
      <w:numFmt w:val="decimal"/>
      <w:lvlText w:val=""/>
      <w:lvlJc w:val="left"/>
    </w:lvl>
    <w:lvl w:ilvl="8" w:tplc="6E9E4080">
      <w:numFmt w:val="decimal"/>
      <w:lvlText w:val=""/>
      <w:lvlJc w:val="left"/>
    </w:lvl>
  </w:abstractNum>
  <w:abstractNum w:abstractNumId="8">
    <w:nsid w:val="00002EA6"/>
    <w:multiLevelType w:val="hybridMultilevel"/>
    <w:tmpl w:val="D38E7A2C"/>
    <w:lvl w:ilvl="0" w:tplc="745A23A0">
      <w:start w:val="1"/>
      <w:numFmt w:val="bullet"/>
      <w:lvlText w:val="и"/>
      <w:lvlJc w:val="left"/>
    </w:lvl>
    <w:lvl w:ilvl="1" w:tplc="115AE7A2">
      <w:start w:val="1"/>
      <w:numFmt w:val="bullet"/>
      <w:lvlText w:val="-"/>
      <w:lvlJc w:val="left"/>
    </w:lvl>
    <w:lvl w:ilvl="2" w:tplc="F7622DB4">
      <w:numFmt w:val="decimal"/>
      <w:lvlText w:val=""/>
      <w:lvlJc w:val="left"/>
    </w:lvl>
    <w:lvl w:ilvl="3" w:tplc="B9D6C8C2">
      <w:numFmt w:val="decimal"/>
      <w:lvlText w:val=""/>
      <w:lvlJc w:val="left"/>
    </w:lvl>
    <w:lvl w:ilvl="4" w:tplc="51E67E8A">
      <w:numFmt w:val="decimal"/>
      <w:lvlText w:val=""/>
      <w:lvlJc w:val="left"/>
    </w:lvl>
    <w:lvl w:ilvl="5" w:tplc="01DCD154">
      <w:numFmt w:val="decimal"/>
      <w:lvlText w:val=""/>
      <w:lvlJc w:val="left"/>
    </w:lvl>
    <w:lvl w:ilvl="6" w:tplc="2E0E3608">
      <w:numFmt w:val="decimal"/>
      <w:lvlText w:val=""/>
      <w:lvlJc w:val="left"/>
    </w:lvl>
    <w:lvl w:ilvl="7" w:tplc="1FEABA6C">
      <w:numFmt w:val="decimal"/>
      <w:lvlText w:val=""/>
      <w:lvlJc w:val="left"/>
    </w:lvl>
    <w:lvl w:ilvl="8" w:tplc="51B2B194">
      <w:numFmt w:val="decimal"/>
      <w:lvlText w:val=""/>
      <w:lvlJc w:val="left"/>
    </w:lvl>
  </w:abstractNum>
  <w:abstractNum w:abstractNumId="9">
    <w:nsid w:val="0000305E"/>
    <w:multiLevelType w:val="hybridMultilevel"/>
    <w:tmpl w:val="F94A18FC"/>
    <w:lvl w:ilvl="0" w:tplc="E1ECD4A0">
      <w:start w:val="1"/>
      <w:numFmt w:val="bullet"/>
      <w:lvlText w:val="-"/>
      <w:lvlJc w:val="left"/>
    </w:lvl>
    <w:lvl w:ilvl="1" w:tplc="B868131E">
      <w:numFmt w:val="decimal"/>
      <w:lvlText w:val=""/>
      <w:lvlJc w:val="left"/>
    </w:lvl>
    <w:lvl w:ilvl="2" w:tplc="C2083C12">
      <w:numFmt w:val="decimal"/>
      <w:lvlText w:val=""/>
      <w:lvlJc w:val="left"/>
    </w:lvl>
    <w:lvl w:ilvl="3" w:tplc="EB6A0A10">
      <w:numFmt w:val="decimal"/>
      <w:lvlText w:val=""/>
      <w:lvlJc w:val="left"/>
    </w:lvl>
    <w:lvl w:ilvl="4" w:tplc="59EC3D3C">
      <w:numFmt w:val="decimal"/>
      <w:lvlText w:val=""/>
      <w:lvlJc w:val="left"/>
    </w:lvl>
    <w:lvl w:ilvl="5" w:tplc="84DEB4A8">
      <w:numFmt w:val="decimal"/>
      <w:lvlText w:val=""/>
      <w:lvlJc w:val="left"/>
    </w:lvl>
    <w:lvl w:ilvl="6" w:tplc="1B62D258">
      <w:numFmt w:val="decimal"/>
      <w:lvlText w:val=""/>
      <w:lvlJc w:val="left"/>
    </w:lvl>
    <w:lvl w:ilvl="7" w:tplc="3B1E5872">
      <w:numFmt w:val="decimal"/>
      <w:lvlText w:val=""/>
      <w:lvlJc w:val="left"/>
    </w:lvl>
    <w:lvl w:ilvl="8" w:tplc="89F8624A">
      <w:numFmt w:val="decimal"/>
      <w:lvlText w:val=""/>
      <w:lvlJc w:val="left"/>
    </w:lvl>
  </w:abstractNum>
  <w:abstractNum w:abstractNumId="10">
    <w:nsid w:val="0000390C"/>
    <w:multiLevelType w:val="hybridMultilevel"/>
    <w:tmpl w:val="A318609C"/>
    <w:lvl w:ilvl="0" w:tplc="A552B5DE">
      <w:start w:val="1"/>
      <w:numFmt w:val="bullet"/>
      <w:lvlText w:val="и"/>
      <w:lvlJc w:val="left"/>
    </w:lvl>
    <w:lvl w:ilvl="1" w:tplc="7B8072CE">
      <w:numFmt w:val="decimal"/>
      <w:lvlText w:val=""/>
      <w:lvlJc w:val="left"/>
    </w:lvl>
    <w:lvl w:ilvl="2" w:tplc="E6746D9A">
      <w:numFmt w:val="decimal"/>
      <w:lvlText w:val=""/>
      <w:lvlJc w:val="left"/>
    </w:lvl>
    <w:lvl w:ilvl="3" w:tplc="48484C42">
      <w:numFmt w:val="decimal"/>
      <w:lvlText w:val=""/>
      <w:lvlJc w:val="left"/>
    </w:lvl>
    <w:lvl w:ilvl="4" w:tplc="F7B6C70C">
      <w:numFmt w:val="decimal"/>
      <w:lvlText w:val=""/>
      <w:lvlJc w:val="left"/>
    </w:lvl>
    <w:lvl w:ilvl="5" w:tplc="C3A64DB6">
      <w:numFmt w:val="decimal"/>
      <w:lvlText w:val=""/>
      <w:lvlJc w:val="left"/>
    </w:lvl>
    <w:lvl w:ilvl="6" w:tplc="A26C8296">
      <w:numFmt w:val="decimal"/>
      <w:lvlText w:val=""/>
      <w:lvlJc w:val="left"/>
    </w:lvl>
    <w:lvl w:ilvl="7" w:tplc="49CEBEA0">
      <w:numFmt w:val="decimal"/>
      <w:lvlText w:val=""/>
      <w:lvlJc w:val="left"/>
    </w:lvl>
    <w:lvl w:ilvl="8" w:tplc="AFA2482A">
      <w:numFmt w:val="decimal"/>
      <w:lvlText w:val=""/>
      <w:lvlJc w:val="left"/>
    </w:lvl>
  </w:abstractNum>
  <w:abstractNum w:abstractNumId="11">
    <w:nsid w:val="0000440D"/>
    <w:multiLevelType w:val="hybridMultilevel"/>
    <w:tmpl w:val="1DAA4A12"/>
    <w:lvl w:ilvl="0" w:tplc="29564A48">
      <w:start w:val="1"/>
      <w:numFmt w:val="bullet"/>
      <w:lvlText w:val="и"/>
      <w:lvlJc w:val="left"/>
    </w:lvl>
    <w:lvl w:ilvl="1" w:tplc="37D2DA60">
      <w:start w:val="1"/>
      <w:numFmt w:val="bullet"/>
      <w:lvlText w:val="-"/>
      <w:lvlJc w:val="left"/>
    </w:lvl>
    <w:lvl w:ilvl="2" w:tplc="23FAB042">
      <w:numFmt w:val="decimal"/>
      <w:lvlText w:val=""/>
      <w:lvlJc w:val="left"/>
    </w:lvl>
    <w:lvl w:ilvl="3" w:tplc="4BD8F4CC">
      <w:numFmt w:val="decimal"/>
      <w:lvlText w:val=""/>
      <w:lvlJc w:val="left"/>
    </w:lvl>
    <w:lvl w:ilvl="4" w:tplc="BDAA9BC8">
      <w:numFmt w:val="decimal"/>
      <w:lvlText w:val=""/>
      <w:lvlJc w:val="left"/>
    </w:lvl>
    <w:lvl w:ilvl="5" w:tplc="DE0CFA9C">
      <w:numFmt w:val="decimal"/>
      <w:lvlText w:val=""/>
      <w:lvlJc w:val="left"/>
    </w:lvl>
    <w:lvl w:ilvl="6" w:tplc="B54CBE82">
      <w:numFmt w:val="decimal"/>
      <w:lvlText w:val=""/>
      <w:lvlJc w:val="left"/>
    </w:lvl>
    <w:lvl w:ilvl="7" w:tplc="0396DD50">
      <w:numFmt w:val="decimal"/>
      <w:lvlText w:val=""/>
      <w:lvlJc w:val="left"/>
    </w:lvl>
    <w:lvl w:ilvl="8" w:tplc="F3C0C1DC">
      <w:numFmt w:val="decimal"/>
      <w:lvlText w:val=""/>
      <w:lvlJc w:val="left"/>
    </w:lvl>
  </w:abstractNum>
  <w:abstractNum w:abstractNumId="12">
    <w:nsid w:val="0000491C"/>
    <w:multiLevelType w:val="hybridMultilevel"/>
    <w:tmpl w:val="CA68A050"/>
    <w:lvl w:ilvl="0" w:tplc="C1402C2C">
      <w:start w:val="6"/>
      <w:numFmt w:val="decimal"/>
      <w:lvlText w:val="%1."/>
      <w:lvlJc w:val="left"/>
    </w:lvl>
    <w:lvl w:ilvl="1" w:tplc="FA948D0C">
      <w:numFmt w:val="decimal"/>
      <w:lvlText w:val=""/>
      <w:lvlJc w:val="left"/>
    </w:lvl>
    <w:lvl w:ilvl="2" w:tplc="6D3ACBDA">
      <w:numFmt w:val="decimal"/>
      <w:lvlText w:val=""/>
      <w:lvlJc w:val="left"/>
    </w:lvl>
    <w:lvl w:ilvl="3" w:tplc="0594477E">
      <w:numFmt w:val="decimal"/>
      <w:lvlText w:val=""/>
      <w:lvlJc w:val="left"/>
    </w:lvl>
    <w:lvl w:ilvl="4" w:tplc="3A60BDE4">
      <w:numFmt w:val="decimal"/>
      <w:lvlText w:val=""/>
      <w:lvlJc w:val="left"/>
    </w:lvl>
    <w:lvl w:ilvl="5" w:tplc="86F26E46">
      <w:numFmt w:val="decimal"/>
      <w:lvlText w:val=""/>
      <w:lvlJc w:val="left"/>
    </w:lvl>
    <w:lvl w:ilvl="6" w:tplc="F8905258">
      <w:numFmt w:val="decimal"/>
      <w:lvlText w:val=""/>
      <w:lvlJc w:val="left"/>
    </w:lvl>
    <w:lvl w:ilvl="7" w:tplc="80B87FB8">
      <w:numFmt w:val="decimal"/>
      <w:lvlText w:val=""/>
      <w:lvlJc w:val="left"/>
    </w:lvl>
    <w:lvl w:ilvl="8" w:tplc="20304978">
      <w:numFmt w:val="decimal"/>
      <w:lvlText w:val=""/>
      <w:lvlJc w:val="left"/>
    </w:lvl>
  </w:abstractNum>
  <w:abstractNum w:abstractNumId="13">
    <w:nsid w:val="00007E87"/>
    <w:multiLevelType w:val="hybridMultilevel"/>
    <w:tmpl w:val="4BF2108A"/>
    <w:lvl w:ilvl="0" w:tplc="F9D06DF2">
      <w:start w:val="1"/>
      <w:numFmt w:val="bullet"/>
      <w:lvlText w:val="-"/>
      <w:lvlJc w:val="left"/>
    </w:lvl>
    <w:lvl w:ilvl="1" w:tplc="7C24F9A4">
      <w:numFmt w:val="decimal"/>
      <w:lvlText w:val=""/>
      <w:lvlJc w:val="left"/>
    </w:lvl>
    <w:lvl w:ilvl="2" w:tplc="9FB672F6">
      <w:numFmt w:val="decimal"/>
      <w:lvlText w:val=""/>
      <w:lvlJc w:val="left"/>
    </w:lvl>
    <w:lvl w:ilvl="3" w:tplc="BDB20A6C">
      <w:numFmt w:val="decimal"/>
      <w:lvlText w:val=""/>
      <w:lvlJc w:val="left"/>
    </w:lvl>
    <w:lvl w:ilvl="4" w:tplc="3F6C9634">
      <w:numFmt w:val="decimal"/>
      <w:lvlText w:val=""/>
      <w:lvlJc w:val="left"/>
    </w:lvl>
    <w:lvl w:ilvl="5" w:tplc="D0C0DABC">
      <w:numFmt w:val="decimal"/>
      <w:lvlText w:val=""/>
      <w:lvlJc w:val="left"/>
    </w:lvl>
    <w:lvl w:ilvl="6" w:tplc="EE549FD4">
      <w:numFmt w:val="decimal"/>
      <w:lvlText w:val=""/>
      <w:lvlJc w:val="left"/>
    </w:lvl>
    <w:lvl w:ilvl="7" w:tplc="1AE879DC">
      <w:numFmt w:val="decimal"/>
      <w:lvlText w:val=""/>
      <w:lvlJc w:val="left"/>
    </w:lvl>
    <w:lvl w:ilvl="8" w:tplc="55E81504">
      <w:numFmt w:val="decimal"/>
      <w:lvlText w:val=""/>
      <w:lvlJc w:val="left"/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8"/>
  </w:num>
  <w:num w:numId="5">
    <w:abstractNumId w:val="5"/>
  </w:num>
  <w:num w:numId="6">
    <w:abstractNumId w:val="6"/>
  </w:num>
  <w:num w:numId="7">
    <w:abstractNumId w:val="13"/>
  </w:num>
  <w:num w:numId="8">
    <w:abstractNumId w:val="10"/>
  </w:num>
  <w:num w:numId="9">
    <w:abstractNumId w:val="4"/>
  </w:num>
  <w:num w:numId="10">
    <w:abstractNumId w:val="0"/>
  </w:num>
  <w:num w:numId="11">
    <w:abstractNumId w:val="1"/>
  </w:num>
  <w:num w:numId="12">
    <w:abstractNumId w:val="9"/>
  </w:num>
  <w:num w:numId="13">
    <w:abstractNumId w:val="11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D40310"/>
    <w:rsid w:val="000405B6"/>
    <w:rsid w:val="000912BD"/>
    <w:rsid w:val="001C0935"/>
    <w:rsid w:val="0037683D"/>
    <w:rsid w:val="004519FA"/>
    <w:rsid w:val="005C2EFD"/>
    <w:rsid w:val="007C1CEC"/>
    <w:rsid w:val="00854F05"/>
    <w:rsid w:val="009E1D91"/>
    <w:rsid w:val="00A4128B"/>
    <w:rsid w:val="00A93D17"/>
    <w:rsid w:val="00AB7963"/>
    <w:rsid w:val="00B47B15"/>
    <w:rsid w:val="00C3429B"/>
    <w:rsid w:val="00D40310"/>
    <w:rsid w:val="00EA14B3"/>
    <w:rsid w:val="00EE2B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4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C1CEC"/>
    <w:pPr>
      <w:ind w:left="720"/>
      <w:contextualSpacing/>
    </w:pPr>
  </w:style>
  <w:style w:type="table" w:styleId="a5">
    <w:name w:val="Table Grid"/>
    <w:basedOn w:val="a1"/>
    <w:uiPriority w:val="59"/>
    <w:rsid w:val="000912B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54F0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4F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3340</Words>
  <Characters>19038</Characters>
  <Application>Microsoft Office Word</Application>
  <DocSecurity>0</DocSecurity>
  <Lines>158</Lines>
  <Paragraphs>44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МБОУ Лицей №3</Company>
  <LinksUpToDate>false</LinksUpToDate>
  <CharactersWithSpaces>22334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1</cp:lastModifiedBy>
  <cp:revision>10</cp:revision>
  <cp:lastPrinted>2019-06-20T08:06:00Z</cp:lastPrinted>
  <dcterms:created xsi:type="dcterms:W3CDTF">2017-12-06T08:03:00Z</dcterms:created>
  <dcterms:modified xsi:type="dcterms:W3CDTF">2019-06-24T06:38:00Z</dcterms:modified>
</cp:coreProperties>
</file>